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9955" w14:textId="77777777" w:rsidR="00C215AB" w:rsidRPr="00692677" w:rsidRDefault="00C215AB" w:rsidP="00C215AB">
      <w:pPr>
        <w:rPr>
          <w:rFonts w:asciiTheme="minorHAnsi" w:hAnsiTheme="minorHAnsi" w:cstheme="minorHAnsi"/>
          <w:sz w:val="20"/>
          <w:lang w:eastAsia="hi-IN" w:bidi="hi-IN"/>
        </w:rPr>
      </w:pPr>
    </w:p>
    <w:p w14:paraId="6074152A" w14:textId="77777777" w:rsidR="00C215AB" w:rsidRPr="00692677" w:rsidRDefault="00C215AB" w:rsidP="00C215AB">
      <w:pPr>
        <w:pStyle w:val="Paragrafoelenco"/>
        <w:numPr>
          <w:ilvl w:val="0"/>
          <w:numId w:val="9"/>
        </w:numPr>
        <w:spacing w:after="120"/>
        <w:rPr>
          <w:rFonts w:asciiTheme="minorHAnsi" w:hAnsiTheme="minorHAnsi" w:cstheme="minorHAnsi"/>
          <w:b/>
          <w:sz w:val="20"/>
          <w:szCs w:val="20"/>
          <w:lang w:eastAsia="hi-IN" w:bidi="hi-IN"/>
        </w:rPr>
      </w:pPr>
      <w:r w:rsidRPr="00692677">
        <w:rPr>
          <w:rFonts w:asciiTheme="minorHAnsi" w:hAnsiTheme="minorHAnsi" w:cstheme="minorHAnsi"/>
          <w:b/>
          <w:sz w:val="20"/>
          <w:szCs w:val="20"/>
          <w:lang w:eastAsia="hi-IN" w:bidi="hi-IN"/>
        </w:rPr>
        <w:t>Regole comuni a tutti i bandi</w:t>
      </w:r>
    </w:p>
    <w:p w14:paraId="605CCA71" w14:textId="755CA5E5" w:rsidR="00C215AB" w:rsidRPr="00692677" w:rsidRDefault="00C215AB" w:rsidP="00C215AB">
      <w:pPr>
        <w:spacing w:after="120"/>
        <w:rPr>
          <w:rFonts w:asciiTheme="minorHAnsi" w:hAnsiTheme="minorHAnsi" w:cstheme="minorHAnsi"/>
          <w:sz w:val="20"/>
          <w:lang w:eastAsia="hi-IN" w:bidi="hi-IN"/>
        </w:rPr>
      </w:pPr>
      <w:r w:rsidRPr="00692677">
        <w:rPr>
          <w:rFonts w:asciiTheme="minorHAnsi" w:hAnsiTheme="minorHAnsi" w:cstheme="minorHAnsi"/>
          <w:b/>
          <w:sz w:val="20"/>
          <w:u w:val="single"/>
          <w:lang w:eastAsia="hi-IN" w:bidi="hi-IN"/>
        </w:rPr>
        <w:t>Regole di compilazione____________________________________________________________</w:t>
      </w:r>
      <w:r w:rsidR="00932EBA">
        <w:rPr>
          <w:rFonts w:asciiTheme="minorHAnsi" w:hAnsiTheme="minorHAnsi" w:cstheme="minorHAnsi"/>
          <w:b/>
          <w:sz w:val="20"/>
          <w:u w:val="single"/>
          <w:lang w:eastAsia="hi-IN" w:bidi="hi-IN"/>
        </w:rPr>
        <w:t>_________________</w:t>
      </w:r>
    </w:p>
    <w:p w14:paraId="62CF3740" w14:textId="7861F999" w:rsidR="00C215AB" w:rsidRPr="00692677" w:rsidRDefault="00C215AB" w:rsidP="00C215AB">
      <w:pPr>
        <w:numPr>
          <w:ilvl w:val="0"/>
          <w:numId w:val="1"/>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Accedere alla sezione </w:t>
      </w:r>
      <w:r w:rsidRPr="00692677">
        <w:rPr>
          <w:rFonts w:asciiTheme="minorHAnsi" w:hAnsiTheme="minorHAnsi" w:cstheme="minorHAnsi"/>
          <w:i/>
          <w:sz w:val="20"/>
          <w:lang w:eastAsia="hi-IN" w:bidi="hi-IN"/>
        </w:rPr>
        <w:t xml:space="preserve">Anagrafica </w:t>
      </w:r>
      <w:r w:rsidR="00F94571" w:rsidRPr="00692677">
        <w:rPr>
          <w:rFonts w:asciiTheme="minorHAnsi" w:hAnsiTheme="minorHAnsi" w:cstheme="minorHAnsi"/>
          <w:i/>
          <w:sz w:val="20"/>
          <w:lang w:eastAsia="hi-IN" w:bidi="hi-IN"/>
        </w:rPr>
        <w:t>Ente/</w:t>
      </w:r>
      <w:r w:rsidRPr="00692677">
        <w:rPr>
          <w:rFonts w:asciiTheme="minorHAnsi" w:hAnsiTheme="minorHAnsi" w:cstheme="minorHAnsi"/>
          <w:i/>
          <w:sz w:val="20"/>
          <w:lang w:eastAsia="hi-IN" w:bidi="hi-IN"/>
        </w:rPr>
        <w:t>Impresa</w:t>
      </w:r>
      <w:r w:rsidRPr="00692677">
        <w:rPr>
          <w:rFonts w:asciiTheme="minorHAnsi" w:hAnsiTheme="minorHAnsi" w:cstheme="minorHAnsi"/>
          <w:sz w:val="20"/>
          <w:lang w:eastAsia="hi-IN" w:bidi="hi-IN"/>
        </w:rPr>
        <w:t>:</w:t>
      </w:r>
    </w:p>
    <w:p w14:paraId="42878929" w14:textId="443DB124"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dalla videata </w:t>
      </w:r>
      <w:r w:rsidRPr="00692677">
        <w:rPr>
          <w:rFonts w:asciiTheme="minorHAnsi" w:hAnsiTheme="minorHAnsi" w:cstheme="minorHAnsi"/>
          <w:i/>
          <w:sz w:val="20"/>
          <w:lang w:eastAsia="hi-IN" w:bidi="hi-IN"/>
        </w:rPr>
        <w:t>Indice</w:t>
      </w:r>
      <w:r w:rsidRPr="00692677">
        <w:rPr>
          <w:rFonts w:asciiTheme="minorHAnsi" w:hAnsiTheme="minorHAnsi" w:cstheme="minorHAnsi"/>
          <w:sz w:val="20"/>
          <w:lang w:eastAsia="hi-IN" w:bidi="hi-IN"/>
        </w:rPr>
        <w:t>, tramite pressione del link "Vai alla compilazione dell'anagrafica dell'</w:t>
      </w:r>
      <w:r w:rsidR="00F94571" w:rsidRPr="00692677">
        <w:rPr>
          <w:rFonts w:asciiTheme="minorHAnsi" w:hAnsiTheme="minorHAnsi" w:cstheme="minorHAnsi"/>
          <w:sz w:val="20"/>
          <w:lang w:eastAsia="hi-IN" w:bidi="hi-IN"/>
        </w:rPr>
        <w:t>ente/</w:t>
      </w:r>
      <w:r w:rsidRPr="00692677">
        <w:rPr>
          <w:rFonts w:asciiTheme="minorHAnsi" w:hAnsiTheme="minorHAnsi" w:cstheme="minorHAnsi"/>
          <w:sz w:val="20"/>
          <w:lang w:eastAsia="hi-IN" w:bidi="hi-IN"/>
        </w:rPr>
        <w:t>impresa ", o</w:t>
      </w:r>
    </w:p>
    <w:p w14:paraId="64A5CDD9" w14:textId="35A53E72"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da qualunque punto dell'applicativo, tramite selezione della cartella </w:t>
      </w:r>
      <w:r w:rsidRPr="00692677">
        <w:rPr>
          <w:rFonts w:asciiTheme="minorHAnsi" w:hAnsiTheme="minorHAnsi" w:cstheme="minorHAnsi"/>
          <w:i/>
          <w:sz w:val="20"/>
          <w:lang w:eastAsia="hi-IN" w:bidi="hi-IN"/>
        </w:rPr>
        <w:t>Anagrafica</w:t>
      </w:r>
      <w:r w:rsidRPr="00692677">
        <w:rPr>
          <w:rFonts w:asciiTheme="minorHAnsi" w:hAnsiTheme="minorHAnsi" w:cstheme="minorHAnsi"/>
          <w:sz w:val="20"/>
          <w:lang w:eastAsia="hi-IN" w:bidi="hi-IN"/>
        </w:rPr>
        <w:t xml:space="preserve"> </w:t>
      </w:r>
      <w:r w:rsidR="00F94571" w:rsidRPr="00692677">
        <w:rPr>
          <w:rFonts w:asciiTheme="minorHAnsi" w:hAnsiTheme="minorHAnsi" w:cstheme="minorHAnsi"/>
          <w:sz w:val="20"/>
          <w:lang w:eastAsia="hi-IN" w:bidi="hi-IN"/>
        </w:rPr>
        <w:t>Ente/</w:t>
      </w:r>
      <w:r w:rsidRPr="00692677">
        <w:rPr>
          <w:rFonts w:asciiTheme="minorHAnsi" w:hAnsiTheme="minorHAnsi" w:cstheme="minorHAnsi"/>
          <w:i/>
          <w:sz w:val="20"/>
          <w:lang w:eastAsia="hi-IN" w:bidi="hi-IN"/>
        </w:rPr>
        <w:t>Impresa</w:t>
      </w:r>
      <w:r w:rsidRPr="00692677">
        <w:rPr>
          <w:rFonts w:asciiTheme="minorHAnsi" w:hAnsiTheme="minorHAnsi" w:cstheme="minorHAnsi"/>
          <w:sz w:val="20"/>
          <w:lang w:eastAsia="hi-IN" w:bidi="hi-IN"/>
        </w:rPr>
        <w:t xml:space="preserve"> nel menu orizzontale.</w:t>
      </w:r>
    </w:p>
    <w:p w14:paraId="47D6E382" w14:textId="77777777" w:rsidR="00C215AB" w:rsidRPr="00692677" w:rsidRDefault="00C215AB" w:rsidP="00C215AB">
      <w:pPr>
        <w:numPr>
          <w:ilvl w:val="0"/>
          <w:numId w:val="1"/>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Compilare la pagina </w:t>
      </w:r>
      <w:r w:rsidRPr="00692677">
        <w:rPr>
          <w:rFonts w:asciiTheme="minorHAnsi" w:hAnsiTheme="minorHAnsi" w:cstheme="minorHAnsi"/>
          <w:i/>
          <w:sz w:val="20"/>
          <w:lang w:eastAsia="hi-IN" w:bidi="hi-IN"/>
        </w:rPr>
        <w:t>Beneficiario</w:t>
      </w:r>
      <w:r w:rsidRPr="00692677">
        <w:rPr>
          <w:rFonts w:asciiTheme="minorHAnsi" w:hAnsiTheme="minorHAnsi" w:cstheme="minorHAnsi"/>
          <w:sz w:val="20"/>
          <w:lang w:eastAsia="hi-IN" w:bidi="hi-IN"/>
        </w:rPr>
        <w:t xml:space="preserve">. Al salvataggio, il sistema abiliterà le altre videate dell'applicativo. </w:t>
      </w:r>
    </w:p>
    <w:p w14:paraId="19E2DEBA" w14:textId="77777777" w:rsidR="00C215AB" w:rsidRPr="00692677" w:rsidRDefault="00C215AB" w:rsidP="00C215AB">
      <w:pPr>
        <w:numPr>
          <w:ilvl w:val="0"/>
          <w:numId w:val="1"/>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Compilare tutte le videate previste nelle sezioni:</w:t>
      </w:r>
    </w:p>
    <w:p w14:paraId="2F8739A6" w14:textId="565257E0" w:rsidR="00C215AB" w:rsidRPr="00692677" w:rsidRDefault="00C215AB"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 xml:space="preserve">Anagrafica </w:t>
      </w:r>
      <w:r w:rsidR="00F94571" w:rsidRPr="00692677">
        <w:rPr>
          <w:rFonts w:asciiTheme="minorHAnsi" w:hAnsiTheme="minorHAnsi" w:cstheme="minorHAnsi"/>
          <w:i/>
          <w:sz w:val="20"/>
          <w:lang w:eastAsia="hi-IN" w:bidi="hi-IN"/>
        </w:rPr>
        <w:t>Ente/</w:t>
      </w:r>
      <w:r w:rsidRPr="00692677">
        <w:rPr>
          <w:rFonts w:asciiTheme="minorHAnsi" w:hAnsiTheme="minorHAnsi" w:cstheme="minorHAnsi"/>
          <w:i/>
          <w:sz w:val="20"/>
          <w:lang w:eastAsia="hi-IN" w:bidi="hi-IN"/>
        </w:rPr>
        <w:t>Impresa</w:t>
      </w:r>
    </w:p>
    <w:p w14:paraId="11EE29DB" w14:textId="039507BF" w:rsidR="00F94571" w:rsidRPr="00692677" w:rsidRDefault="00F94571"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Dati Ente/Impresa</w:t>
      </w:r>
    </w:p>
    <w:p w14:paraId="71BB51FE" w14:textId="77777777" w:rsidR="00C215AB" w:rsidRPr="00692677" w:rsidRDefault="00C215AB"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Progetto - Iniziativa</w:t>
      </w:r>
    </w:p>
    <w:p w14:paraId="3A45826C" w14:textId="42592CB1" w:rsidR="00C215AB" w:rsidRPr="00692677" w:rsidRDefault="00C215AB"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Allegati e Dichiarazioni</w:t>
      </w:r>
    </w:p>
    <w:p w14:paraId="583F62F4" w14:textId="72146428" w:rsidR="00F94571" w:rsidRPr="00692677" w:rsidRDefault="00F94571"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Regole di compilazione.</w:t>
      </w:r>
    </w:p>
    <w:p w14:paraId="17A93A89" w14:textId="77777777" w:rsidR="00C215AB" w:rsidRPr="00692677" w:rsidRDefault="00C215AB" w:rsidP="00C215AB">
      <w:pPr>
        <w:spacing w:after="120"/>
        <w:ind w:left="7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Nota: nella sezione </w:t>
      </w:r>
      <w:r w:rsidRPr="00692677">
        <w:rPr>
          <w:rFonts w:asciiTheme="minorHAnsi" w:hAnsiTheme="minorHAnsi" w:cstheme="minorHAnsi"/>
          <w:i/>
          <w:sz w:val="20"/>
          <w:lang w:eastAsia="hi-IN" w:bidi="hi-IN"/>
        </w:rPr>
        <w:t>Progetto/Iniziativa</w:t>
      </w:r>
      <w:r w:rsidRPr="00692677">
        <w:rPr>
          <w:rFonts w:asciiTheme="minorHAnsi" w:hAnsiTheme="minorHAnsi" w:cstheme="minorHAnsi"/>
          <w:sz w:val="20"/>
          <w:lang w:eastAsia="hi-IN" w:bidi="hi-IN"/>
        </w:rPr>
        <w:t xml:space="preserve"> è necessario compilare la videata </w:t>
      </w:r>
      <w:r w:rsidRPr="00692677">
        <w:rPr>
          <w:rFonts w:asciiTheme="minorHAnsi" w:hAnsiTheme="minorHAnsi" w:cstheme="minorHAnsi"/>
          <w:i/>
          <w:sz w:val="20"/>
          <w:lang w:eastAsia="hi-IN" w:bidi="hi-IN"/>
        </w:rPr>
        <w:t xml:space="preserve">Informazioni sul Progetto </w:t>
      </w:r>
      <w:r w:rsidRPr="00692677">
        <w:rPr>
          <w:rFonts w:asciiTheme="minorHAnsi" w:hAnsiTheme="minorHAnsi" w:cstheme="minorHAnsi"/>
          <w:sz w:val="20"/>
          <w:lang w:eastAsia="hi-IN" w:bidi="hi-IN"/>
        </w:rPr>
        <w:t xml:space="preserve">per abilitare le altre videate della sezione. </w:t>
      </w:r>
    </w:p>
    <w:p w14:paraId="52375051" w14:textId="77777777" w:rsidR="00C215AB" w:rsidRPr="00692677" w:rsidRDefault="00C215AB" w:rsidP="00C215AB">
      <w:pPr>
        <w:numPr>
          <w:ilvl w:val="0"/>
          <w:numId w:val="1"/>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Dalla videata </w:t>
      </w:r>
      <w:r w:rsidRPr="00692677">
        <w:rPr>
          <w:rFonts w:asciiTheme="minorHAnsi" w:hAnsiTheme="minorHAnsi" w:cstheme="minorHAnsi"/>
          <w:i/>
          <w:sz w:val="20"/>
          <w:lang w:eastAsia="hi-IN" w:bidi="hi-IN"/>
        </w:rPr>
        <w:t>Indice</w:t>
      </w:r>
      <w:r w:rsidRPr="00692677">
        <w:rPr>
          <w:rFonts w:asciiTheme="minorHAnsi" w:hAnsiTheme="minorHAnsi" w:cstheme="minorHAnsi"/>
          <w:sz w:val="20"/>
          <w:lang w:eastAsia="hi-IN" w:bidi="hi-IN"/>
        </w:rPr>
        <w:t>:</w:t>
      </w:r>
    </w:p>
    <w:p w14:paraId="2F111642" w14:textId="77777777"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verificare di aver inserito tutte le informazioni richieste tramite pressione del pulsante "Verifica";</w:t>
      </w:r>
    </w:p>
    <w:p w14:paraId="3D8FABDB" w14:textId="77777777"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stampare la domanda in bozza tramite pressione del pulsante "Stampa" e verificarne i contenuti;</w:t>
      </w:r>
    </w:p>
    <w:p w14:paraId="67802381" w14:textId="77777777" w:rsidR="00F676CB" w:rsidRDefault="00F676CB" w:rsidP="00F676C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concludere la domanda tramite pressione del pulsante "</w:t>
      </w:r>
      <w:r>
        <w:rPr>
          <w:rFonts w:asciiTheme="minorHAnsi" w:hAnsiTheme="minorHAnsi" w:cstheme="minorHAnsi"/>
          <w:sz w:val="20"/>
          <w:lang w:eastAsia="hi-IN" w:bidi="hi-IN"/>
        </w:rPr>
        <w:t>Concludi</w:t>
      </w:r>
      <w:r w:rsidRPr="00692677">
        <w:rPr>
          <w:rFonts w:asciiTheme="minorHAnsi" w:hAnsiTheme="minorHAnsi" w:cstheme="minorHAnsi"/>
          <w:sz w:val="20"/>
          <w:lang w:eastAsia="hi-IN" w:bidi="hi-IN"/>
        </w:rPr>
        <w:t xml:space="preserve">". Il pulsante verrà abilitato solo se la verifica non ha riscontrato errori bloccanti. La domanda verrà a questo punto </w:t>
      </w:r>
      <w:r>
        <w:rPr>
          <w:rFonts w:asciiTheme="minorHAnsi" w:hAnsiTheme="minorHAnsi" w:cstheme="minorHAnsi"/>
          <w:sz w:val="20"/>
          <w:lang w:eastAsia="hi-IN" w:bidi="hi-IN"/>
        </w:rPr>
        <w:t>conclusa e non sarà possibile modificarla</w:t>
      </w:r>
      <w:r w:rsidRPr="00692677">
        <w:rPr>
          <w:rFonts w:asciiTheme="minorHAnsi" w:hAnsiTheme="minorHAnsi" w:cstheme="minorHAnsi"/>
          <w:sz w:val="20"/>
          <w:lang w:eastAsia="hi-IN" w:bidi="hi-IN"/>
        </w:rPr>
        <w:t>;</w:t>
      </w:r>
    </w:p>
    <w:p w14:paraId="2F7B737F" w14:textId="43B05A58"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premere nuovamente il pulsante “Stampa” per ottenere il documento definivo in formato pdf.</w:t>
      </w:r>
    </w:p>
    <w:p w14:paraId="456AA738" w14:textId="7D31E7DD" w:rsidR="0033432A" w:rsidRPr="00692677" w:rsidRDefault="0033432A" w:rsidP="0033432A">
      <w:pPr>
        <w:pStyle w:val="Paragrafoelenco"/>
        <w:spacing w:after="120"/>
        <w:ind w:left="1440"/>
        <w:rPr>
          <w:rFonts w:asciiTheme="minorHAnsi" w:hAnsiTheme="minorHAnsi" w:cstheme="minorHAnsi"/>
          <w:sz w:val="20"/>
          <w:szCs w:val="20"/>
          <w:lang w:eastAsia="hi-IN" w:bidi="hi-IN"/>
        </w:rPr>
      </w:pPr>
      <w:r w:rsidRPr="00692677">
        <w:rPr>
          <w:rFonts w:asciiTheme="minorHAnsi" w:hAnsiTheme="minorHAnsi" w:cstheme="minorHAnsi"/>
          <w:sz w:val="20"/>
          <w:szCs w:val="20"/>
          <w:lang w:eastAsia="hi-IN" w:bidi="hi-IN"/>
        </w:rPr>
        <w:t xml:space="preserve">Il documento deve essere firmato digitalmente dal legale rappresentante (o dal Soggetto delegato, se presente) ed inviato tramite l'applicativo utilizzando l'apposita funzione di Upload presente sulla videata Home. </w:t>
      </w:r>
    </w:p>
    <w:p w14:paraId="3A49D015" w14:textId="101D0C39" w:rsidR="0033432A" w:rsidRPr="00692677" w:rsidRDefault="0033432A" w:rsidP="0033432A">
      <w:pPr>
        <w:pStyle w:val="Paragrafoelenco"/>
        <w:spacing w:after="0"/>
        <w:ind w:left="1440"/>
        <w:rPr>
          <w:rFonts w:asciiTheme="minorHAnsi" w:hAnsiTheme="minorHAnsi" w:cstheme="minorHAnsi"/>
          <w:sz w:val="20"/>
          <w:szCs w:val="20"/>
          <w:lang w:eastAsia="hi-IN" w:bidi="hi-IN"/>
        </w:rPr>
      </w:pPr>
      <w:r w:rsidRPr="00692677">
        <w:rPr>
          <w:rFonts w:asciiTheme="minorHAnsi" w:hAnsiTheme="minorHAnsi" w:cstheme="minorHAnsi"/>
          <w:sz w:val="20"/>
          <w:szCs w:val="20"/>
          <w:lang w:eastAsia="hi-IN" w:bidi="hi-IN"/>
        </w:rPr>
        <w:t xml:space="preserve">L’unico formato consentito per apporre la firma digitale è </w:t>
      </w:r>
      <w:proofErr w:type="spellStart"/>
      <w:r w:rsidRPr="00692677">
        <w:rPr>
          <w:rFonts w:asciiTheme="minorHAnsi" w:hAnsiTheme="minorHAnsi" w:cstheme="minorHAnsi"/>
          <w:b/>
          <w:bCs/>
          <w:sz w:val="20"/>
          <w:szCs w:val="20"/>
          <w:lang w:eastAsia="hi-IN" w:bidi="hi-IN"/>
        </w:rPr>
        <w:t>CaDes</w:t>
      </w:r>
      <w:proofErr w:type="spellEnd"/>
      <w:r w:rsidRPr="00692677">
        <w:rPr>
          <w:rFonts w:asciiTheme="minorHAnsi" w:hAnsiTheme="minorHAnsi" w:cstheme="minorHAnsi"/>
          <w:b/>
          <w:bCs/>
          <w:sz w:val="20"/>
          <w:szCs w:val="20"/>
          <w:lang w:eastAsia="hi-IN" w:bidi="hi-IN"/>
        </w:rPr>
        <w:t xml:space="preserve"> </w:t>
      </w:r>
      <w:proofErr w:type="gramStart"/>
      <w:r w:rsidRPr="00692677">
        <w:rPr>
          <w:rFonts w:asciiTheme="minorHAnsi" w:hAnsiTheme="minorHAnsi" w:cstheme="minorHAnsi"/>
          <w:b/>
          <w:bCs/>
          <w:sz w:val="20"/>
          <w:szCs w:val="20"/>
          <w:lang w:eastAsia="hi-IN" w:bidi="hi-IN"/>
        </w:rPr>
        <w:t>(.p</w:t>
      </w:r>
      <w:proofErr w:type="gramEnd"/>
      <w:r w:rsidRPr="00692677">
        <w:rPr>
          <w:rFonts w:asciiTheme="minorHAnsi" w:hAnsiTheme="minorHAnsi" w:cstheme="minorHAnsi"/>
          <w:b/>
          <w:bCs/>
          <w:sz w:val="20"/>
          <w:szCs w:val="20"/>
          <w:lang w:eastAsia="hi-IN" w:bidi="hi-IN"/>
        </w:rPr>
        <w:t>7m)</w:t>
      </w:r>
      <w:r w:rsidRPr="00692677">
        <w:rPr>
          <w:rFonts w:asciiTheme="minorHAnsi" w:hAnsiTheme="minorHAnsi" w:cstheme="minorHAnsi"/>
          <w:sz w:val="20"/>
          <w:szCs w:val="20"/>
          <w:lang w:eastAsia="hi-IN" w:bidi="hi-IN"/>
        </w:rPr>
        <w:t>.</w:t>
      </w:r>
    </w:p>
    <w:p w14:paraId="5F86C7CB" w14:textId="3CC07A7D" w:rsidR="0033432A" w:rsidRPr="00692677" w:rsidRDefault="0033432A" w:rsidP="0033432A">
      <w:pPr>
        <w:spacing w:after="120"/>
        <w:ind w:left="1440"/>
        <w:rPr>
          <w:rFonts w:asciiTheme="minorHAnsi" w:hAnsiTheme="minorHAnsi" w:cstheme="minorHAnsi"/>
          <w:b/>
          <w:bCs/>
          <w:sz w:val="20"/>
          <w:lang w:eastAsia="hi-IN" w:bidi="hi-IN"/>
        </w:rPr>
      </w:pPr>
      <w:r w:rsidRPr="00692677">
        <w:rPr>
          <w:rFonts w:asciiTheme="minorHAnsi" w:hAnsiTheme="minorHAnsi" w:cstheme="minorHAnsi"/>
          <w:b/>
          <w:bCs/>
          <w:sz w:val="20"/>
          <w:lang w:eastAsia="hi-IN" w:bidi="hi-IN"/>
        </w:rPr>
        <w:t>N.B. È di fondamentale importanza non aprire il file prima di applicare la firma digitale, in modo da non cambiare le caratteristiche del file scaricato dal sistema.</w:t>
      </w:r>
    </w:p>
    <w:p w14:paraId="4FF63FCA" w14:textId="77777777" w:rsidR="007164D3" w:rsidRPr="00692677" w:rsidRDefault="00C215AB" w:rsidP="007164D3">
      <w:pPr>
        <w:pStyle w:val="Paragrafoelenco"/>
        <w:numPr>
          <w:ilvl w:val="0"/>
          <w:numId w:val="1"/>
        </w:numPr>
        <w:spacing w:after="120"/>
        <w:rPr>
          <w:rFonts w:asciiTheme="minorHAnsi" w:hAnsiTheme="minorHAnsi" w:cstheme="minorHAnsi"/>
          <w:sz w:val="20"/>
          <w:szCs w:val="20"/>
          <w:lang w:eastAsia="hi-IN" w:bidi="hi-IN"/>
        </w:rPr>
      </w:pPr>
      <w:r w:rsidRPr="00692677">
        <w:rPr>
          <w:rFonts w:asciiTheme="minorHAnsi" w:hAnsiTheme="minorHAnsi" w:cstheme="minorHAnsi"/>
          <w:sz w:val="20"/>
          <w:szCs w:val="20"/>
          <w:lang w:eastAsia="hi-IN" w:bidi="hi-IN"/>
        </w:rPr>
        <w:t xml:space="preserve">Dalla videata </w:t>
      </w:r>
      <w:r w:rsidRPr="00692677">
        <w:rPr>
          <w:rFonts w:asciiTheme="minorHAnsi" w:hAnsiTheme="minorHAnsi" w:cstheme="minorHAnsi"/>
          <w:i/>
          <w:sz w:val="20"/>
          <w:szCs w:val="20"/>
          <w:lang w:eastAsia="hi-IN" w:bidi="hi-IN"/>
        </w:rPr>
        <w:t>Home</w:t>
      </w:r>
      <w:r w:rsidR="007164D3" w:rsidRPr="00692677">
        <w:rPr>
          <w:rFonts w:asciiTheme="minorHAnsi" w:hAnsiTheme="minorHAnsi" w:cstheme="minorHAnsi"/>
          <w:i/>
          <w:sz w:val="20"/>
          <w:szCs w:val="20"/>
          <w:lang w:eastAsia="hi-IN" w:bidi="hi-IN"/>
        </w:rPr>
        <w:t>:</w:t>
      </w:r>
    </w:p>
    <w:p w14:paraId="44399F51" w14:textId="77777777" w:rsidR="007164D3" w:rsidRPr="00692677" w:rsidRDefault="00C215AB" w:rsidP="007164D3">
      <w:pPr>
        <w:pStyle w:val="Paragrafoelenco"/>
        <w:numPr>
          <w:ilvl w:val="1"/>
          <w:numId w:val="1"/>
        </w:numPr>
        <w:spacing w:after="120"/>
        <w:rPr>
          <w:rFonts w:asciiTheme="minorHAnsi" w:hAnsiTheme="minorHAnsi" w:cstheme="minorHAnsi"/>
          <w:sz w:val="20"/>
          <w:szCs w:val="20"/>
          <w:lang w:eastAsia="hi-IN" w:bidi="hi-IN"/>
        </w:rPr>
      </w:pPr>
      <w:r w:rsidRPr="00692677">
        <w:rPr>
          <w:rFonts w:asciiTheme="minorHAnsi" w:hAnsiTheme="minorHAnsi" w:cstheme="minorHAnsi"/>
          <w:sz w:val="20"/>
          <w:szCs w:val="20"/>
          <w:lang w:eastAsia="hi-IN" w:bidi="hi-IN"/>
        </w:rPr>
        <w:t>premendo l’icona “Autore”, si visualizzano le informazioni relative alla compilazione e invio della domanda</w:t>
      </w:r>
    </w:p>
    <w:p w14:paraId="4630A7BA" w14:textId="7E98FB19" w:rsidR="007164D3" w:rsidRPr="00692677" w:rsidRDefault="007164D3" w:rsidP="007164D3">
      <w:pPr>
        <w:pStyle w:val="Paragrafoelenco"/>
        <w:numPr>
          <w:ilvl w:val="1"/>
          <w:numId w:val="1"/>
        </w:numPr>
        <w:spacing w:after="120"/>
        <w:rPr>
          <w:rFonts w:asciiTheme="minorHAnsi" w:hAnsiTheme="minorHAnsi" w:cstheme="minorHAnsi"/>
          <w:sz w:val="20"/>
          <w:szCs w:val="20"/>
          <w:lang w:eastAsia="hi-IN" w:bidi="hi-IN"/>
        </w:rPr>
      </w:pPr>
      <w:r w:rsidRPr="00692677">
        <w:rPr>
          <w:rFonts w:asciiTheme="minorHAnsi" w:hAnsiTheme="minorHAnsi" w:cstheme="minorHAnsi"/>
          <w:sz w:val="20"/>
          <w:szCs w:val="20"/>
          <w:lang w:eastAsia="it-IT"/>
        </w:rPr>
        <w:t xml:space="preserve">selezionare l’icona “Upload”, che apre la videata </w:t>
      </w:r>
      <w:r w:rsidRPr="00692677">
        <w:rPr>
          <w:rFonts w:asciiTheme="minorHAnsi" w:hAnsiTheme="minorHAnsi" w:cstheme="minorHAnsi"/>
          <w:i/>
          <w:sz w:val="20"/>
          <w:szCs w:val="20"/>
          <w:lang w:eastAsia="it-IT"/>
        </w:rPr>
        <w:t>Gestione della domanda firmata</w:t>
      </w:r>
      <w:r w:rsidRPr="00692677">
        <w:rPr>
          <w:rFonts w:asciiTheme="minorHAnsi" w:hAnsiTheme="minorHAnsi" w:cstheme="minorHAnsi"/>
          <w:sz w:val="20"/>
          <w:szCs w:val="20"/>
          <w:lang w:eastAsia="it-IT"/>
        </w:rPr>
        <w:t xml:space="preserve">. </w:t>
      </w:r>
    </w:p>
    <w:p w14:paraId="3987B32B" w14:textId="77777777" w:rsidR="007164D3" w:rsidRPr="00692677" w:rsidRDefault="007164D3" w:rsidP="007164D3">
      <w:pPr>
        <w:pStyle w:val="Paragrafoelenco"/>
        <w:spacing w:after="120"/>
        <w:ind w:left="1440"/>
        <w:rPr>
          <w:rFonts w:asciiTheme="minorHAnsi" w:hAnsiTheme="minorHAnsi" w:cstheme="minorHAnsi"/>
          <w:sz w:val="20"/>
          <w:szCs w:val="20"/>
          <w:lang w:eastAsia="hi-IN" w:bidi="hi-IN"/>
        </w:rPr>
      </w:pPr>
    </w:p>
    <w:p w14:paraId="1A6600F0" w14:textId="77777777" w:rsidR="0033432A" w:rsidRPr="00692677" w:rsidRDefault="0033432A" w:rsidP="0033432A">
      <w:pPr>
        <w:numPr>
          <w:ilvl w:val="0"/>
          <w:numId w:val="1"/>
        </w:numPr>
        <w:jc w:val="left"/>
        <w:rPr>
          <w:rFonts w:asciiTheme="minorHAnsi" w:hAnsiTheme="minorHAnsi" w:cstheme="minorHAnsi"/>
          <w:sz w:val="20"/>
          <w:lang w:eastAsia="it-IT"/>
        </w:rPr>
      </w:pPr>
      <w:r w:rsidRPr="00692677">
        <w:rPr>
          <w:rFonts w:asciiTheme="minorHAnsi" w:hAnsiTheme="minorHAnsi" w:cstheme="minorHAnsi"/>
          <w:sz w:val="20"/>
          <w:lang w:eastAsia="it-IT"/>
        </w:rPr>
        <w:t xml:space="preserve">Dalla videata </w:t>
      </w:r>
      <w:r w:rsidRPr="00692677">
        <w:rPr>
          <w:rFonts w:asciiTheme="minorHAnsi" w:hAnsiTheme="minorHAnsi" w:cstheme="minorHAnsi"/>
          <w:i/>
          <w:sz w:val="20"/>
          <w:lang w:eastAsia="it-IT"/>
        </w:rPr>
        <w:t>Gestione della domanda firmata</w:t>
      </w:r>
      <w:r w:rsidRPr="00692677">
        <w:rPr>
          <w:rFonts w:asciiTheme="minorHAnsi" w:hAnsiTheme="minorHAnsi" w:cstheme="minorHAnsi"/>
          <w:sz w:val="20"/>
          <w:lang w:eastAsia="it-IT"/>
        </w:rPr>
        <w:t>:</w:t>
      </w:r>
    </w:p>
    <w:p w14:paraId="563EA93D" w14:textId="77777777" w:rsidR="0033432A" w:rsidRPr="00692677" w:rsidRDefault="0033432A" w:rsidP="0033432A">
      <w:pPr>
        <w:numPr>
          <w:ilvl w:val="1"/>
          <w:numId w:val="11"/>
        </w:numPr>
        <w:jc w:val="left"/>
        <w:rPr>
          <w:rFonts w:asciiTheme="minorHAnsi" w:hAnsiTheme="minorHAnsi" w:cstheme="minorHAnsi"/>
          <w:i/>
          <w:sz w:val="20"/>
          <w:lang w:eastAsia="it-IT"/>
        </w:rPr>
      </w:pPr>
      <w:r w:rsidRPr="00692677">
        <w:rPr>
          <w:rFonts w:asciiTheme="minorHAnsi" w:hAnsiTheme="minorHAnsi" w:cstheme="minorHAnsi"/>
          <w:sz w:val="20"/>
          <w:lang w:eastAsia="it-IT"/>
        </w:rPr>
        <w:t>premere il pulsante “Aggiungi documento firmato”;</w:t>
      </w:r>
    </w:p>
    <w:p w14:paraId="3CEF6FE3" w14:textId="77777777" w:rsidR="0033432A" w:rsidRPr="00692677" w:rsidRDefault="0033432A" w:rsidP="0033432A">
      <w:pPr>
        <w:numPr>
          <w:ilvl w:val="1"/>
          <w:numId w:val="11"/>
        </w:numPr>
        <w:jc w:val="left"/>
        <w:rPr>
          <w:rFonts w:asciiTheme="minorHAnsi" w:hAnsiTheme="minorHAnsi" w:cstheme="minorHAnsi"/>
          <w:i/>
          <w:sz w:val="20"/>
          <w:lang w:eastAsia="it-IT"/>
        </w:rPr>
      </w:pPr>
      <w:r w:rsidRPr="00692677">
        <w:rPr>
          <w:rFonts w:asciiTheme="minorHAnsi" w:hAnsiTheme="minorHAnsi" w:cstheme="minorHAnsi"/>
          <w:sz w:val="20"/>
          <w:lang w:eastAsia="it-IT"/>
        </w:rPr>
        <w:t>premere il pulsante “Sfoglia” per selezionare il file della domanda firmato da caricare nel sistema;</w:t>
      </w:r>
    </w:p>
    <w:p w14:paraId="48A4326D" w14:textId="3243E37C" w:rsidR="0033432A" w:rsidRPr="00692677" w:rsidRDefault="0033432A" w:rsidP="0033432A">
      <w:pPr>
        <w:numPr>
          <w:ilvl w:val="1"/>
          <w:numId w:val="11"/>
        </w:numPr>
        <w:jc w:val="left"/>
        <w:rPr>
          <w:rFonts w:asciiTheme="minorHAnsi" w:hAnsiTheme="minorHAnsi" w:cstheme="minorHAnsi"/>
          <w:i/>
          <w:sz w:val="20"/>
          <w:lang w:eastAsia="it-IT"/>
        </w:rPr>
      </w:pPr>
      <w:r w:rsidRPr="00692677">
        <w:rPr>
          <w:rFonts w:asciiTheme="minorHAnsi" w:hAnsiTheme="minorHAnsi" w:cstheme="minorHAnsi"/>
          <w:sz w:val="20"/>
          <w:lang w:eastAsia="it-IT"/>
        </w:rPr>
        <w:t>premere il pulsante “Invia” per completare l’upload del file della domanda firmato ed inviarlo telematicamente.</w:t>
      </w:r>
    </w:p>
    <w:p w14:paraId="717AD600" w14:textId="77777777" w:rsidR="0033432A" w:rsidRPr="00692677" w:rsidRDefault="0033432A" w:rsidP="0033432A">
      <w:pPr>
        <w:jc w:val="left"/>
        <w:rPr>
          <w:rFonts w:asciiTheme="minorHAnsi" w:hAnsiTheme="minorHAnsi" w:cstheme="minorHAnsi"/>
          <w:i/>
          <w:sz w:val="20"/>
          <w:lang w:eastAsia="it-IT"/>
        </w:rPr>
      </w:pPr>
    </w:p>
    <w:p w14:paraId="2645703F" w14:textId="0C4B9D30" w:rsidR="007164D3" w:rsidRPr="00692677" w:rsidRDefault="0033432A" w:rsidP="007164D3">
      <w:pPr>
        <w:spacing w:after="120"/>
        <w:ind w:left="360"/>
        <w:rPr>
          <w:rFonts w:asciiTheme="minorHAnsi" w:hAnsiTheme="minorHAnsi" w:cstheme="minorHAnsi"/>
          <w:b/>
          <w:bCs/>
          <w:sz w:val="20"/>
          <w:lang w:eastAsia="hi-IN" w:bidi="hi-IN"/>
        </w:rPr>
      </w:pPr>
      <w:r w:rsidRPr="00692677">
        <w:rPr>
          <w:rFonts w:asciiTheme="minorHAnsi" w:hAnsiTheme="minorHAnsi" w:cstheme="minorHAnsi"/>
          <w:b/>
          <w:bCs/>
          <w:sz w:val="20"/>
          <w:lang w:eastAsia="hi-IN" w:bidi="hi-IN"/>
        </w:rPr>
        <w:t>ATTENZIONE: Solo dopo l'Upload del file firmato digitalmente la domanda risulta INVIATA.</w:t>
      </w:r>
      <w:r w:rsidR="00F94571" w:rsidRPr="00692677">
        <w:rPr>
          <w:rFonts w:asciiTheme="minorHAnsi" w:hAnsiTheme="minorHAnsi" w:cstheme="minorHAnsi"/>
          <w:b/>
          <w:bCs/>
          <w:sz w:val="20"/>
          <w:lang w:eastAsia="hi-IN" w:bidi="hi-IN"/>
        </w:rPr>
        <w:t xml:space="preserve"> </w:t>
      </w:r>
    </w:p>
    <w:p w14:paraId="6552A66B" w14:textId="77777777" w:rsidR="00C215AB" w:rsidRPr="00692677" w:rsidRDefault="00C215AB" w:rsidP="00C215AB">
      <w:pPr>
        <w:spacing w:after="120"/>
        <w:ind w:left="36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Per informazioni più dettagliate consultare il manuale utente alla pagina </w:t>
      </w:r>
      <w:r w:rsidRPr="00692677">
        <w:rPr>
          <w:rFonts w:asciiTheme="minorHAnsi" w:hAnsiTheme="minorHAnsi" w:cstheme="minorHAnsi"/>
          <w:sz w:val="20"/>
          <w:u w:val="single"/>
          <w:lang w:eastAsia="hi-IN" w:bidi="hi-IN"/>
        </w:rPr>
        <w:t>Documentazione</w:t>
      </w:r>
      <w:r w:rsidRPr="00692677">
        <w:rPr>
          <w:rFonts w:asciiTheme="minorHAnsi" w:hAnsiTheme="minorHAnsi" w:cstheme="minorHAnsi"/>
          <w:sz w:val="20"/>
          <w:lang w:eastAsia="hi-IN" w:bidi="hi-IN"/>
        </w:rPr>
        <w:t>.</w:t>
      </w:r>
    </w:p>
    <w:p w14:paraId="2EC74EC2" w14:textId="77777777" w:rsidR="00C215AB" w:rsidRPr="00692677" w:rsidRDefault="00C215AB" w:rsidP="00C215AB">
      <w:pPr>
        <w:spacing w:after="120"/>
        <w:ind w:left="360"/>
        <w:rPr>
          <w:rFonts w:asciiTheme="minorHAnsi" w:hAnsiTheme="minorHAnsi" w:cstheme="minorHAnsi"/>
          <w:sz w:val="20"/>
          <w:lang w:eastAsia="hi-IN" w:bidi="hi-IN"/>
        </w:rPr>
      </w:pPr>
    </w:p>
    <w:p w14:paraId="2F2533EE" w14:textId="77777777" w:rsidR="00C215AB" w:rsidRPr="00692677" w:rsidRDefault="00C215AB" w:rsidP="00C215AB">
      <w:pPr>
        <w:pStyle w:val="Paragrafoelenco"/>
        <w:numPr>
          <w:ilvl w:val="0"/>
          <w:numId w:val="10"/>
        </w:numPr>
        <w:rPr>
          <w:rFonts w:asciiTheme="minorHAnsi" w:hAnsiTheme="minorHAnsi" w:cstheme="minorHAnsi"/>
          <w:b/>
          <w:bCs/>
          <w:sz w:val="20"/>
          <w:szCs w:val="20"/>
          <w:lang w:eastAsia="it-IT"/>
        </w:rPr>
      </w:pPr>
      <w:r w:rsidRPr="00692677">
        <w:rPr>
          <w:rFonts w:asciiTheme="minorHAnsi" w:hAnsiTheme="minorHAnsi" w:cstheme="minorHAnsi"/>
          <w:b/>
          <w:bCs/>
          <w:sz w:val="20"/>
          <w:szCs w:val="20"/>
          <w:lang w:eastAsia="it-IT"/>
        </w:rPr>
        <w:t>Regole di compilazione specifiche per il bando</w:t>
      </w:r>
    </w:p>
    <w:p w14:paraId="5123F905" w14:textId="6AEA0CB2" w:rsidR="00F94571" w:rsidRPr="00692677" w:rsidRDefault="00C215AB" w:rsidP="002D546A">
      <w:pPr>
        <w:spacing w:before="100" w:beforeAutospacing="1" w:after="100" w:afterAutospacing="1"/>
        <w:jc w:val="left"/>
        <w:outlineLvl w:val="4"/>
        <w:rPr>
          <w:rFonts w:asciiTheme="minorHAnsi" w:hAnsiTheme="minorHAnsi" w:cstheme="minorHAnsi"/>
          <w:b/>
          <w:bCs/>
          <w:sz w:val="20"/>
          <w:lang w:eastAsia="it-IT"/>
        </w:rPr>
      </w:pPr>
      <w:r w:rsidRPr="00692677">
        <w:rPr>
          <w:rFonts w:asciiTheme="minorHAnsi" w:hAnsiTheme="minorHAnsi" w:cstheme="minorHAnsi"/>
          <w:b/>
          <w:bCs/>
          <w:sz w:val="20"/>
          <w:u w:val="single"/>
          <w:lang w:eastAsia="it-IT"/>
        </w:rPr>
        <w:t>Sezione Anagrafica</w:t>
      </w:r>
      <w:r w:rsidR="00593D0A">
        <w:rPr>
          <w:rFonts w:asciiTheme="minorHAnsi" w:hAnsiTheme="minorHAnsi" w:cstheme="minorHAnsi"/>
          <w:b/>
          <w:bCs/>
          <w:sz w:val="20"/>
          <w:u w:val="single"/>
          <w:lang w:eastAsia="it-IT"/>
        </w:rPr>
        <w:t xml:space="preserve"> Ente/Impresa</w:t>
      </w:r>
      <w:r w:rsidRPr="00692677">
        <w:rPr>
          <w:rFonts w:asciiTheme="minorHAnsi" w:hAnsiTheme="minorHAnsi" w:cstheme="minorHAnsi"/>
          <w:b/>
          <w:bCs/>
          <w:sz w:val="20"/>
          <w:u w:val="single"/>
          <w:lang w:eastAsia="it-IT"/>
        </w:rPr>
        <w:t>______________________</w:t>
      </w:r>
      <w:r w:rsidR="00593D0A">
        <w:rPr>
          <w:rFonts w:asciiTheme="minorHAnsi" w:hAnsiTheme="minorHAnsi" w:cstheme="minorHAnsi"/>
          <w:b/>
          <w:bCs/>
          <w:sz w:val="20"/>
          <w:u w:val="single"/>
          <w:lang w:eastAsia="it-IT"/>
        </w:rPr>
        <w:t>_</w:t>
      </w:r>
      <w:r w:rsidRPr="00692677">
        <w:rPr>
          <w:rFonts w:asciiTheme="minorHAnsi" w:hAnsiTheme="minorHAnsi" w:cstheme="minorHAnsi"/>
          <w:b/>
          <w:bCs/>
          <w:sz w:val="20"/>
          <w:u w:val="single"/>
          <w:lang w:eastAsia="it-IT"/>
        </w:rPr>
        <w:t>__________________________</w:t>
      </w:r>
      <w:r w:rsidR="00932EBA">
        <w:rPr>
          <w:rFonts w:asciiTheme="minorHAnsi" w:hAnsiTheme="minorHAnsi" w:cstheme="minorHAnsi"/>
          <w:b/>
          <w:bCs/>
          <w:sz w:val="20"/>
          <w:u w:val="single"/>
          <w:lang w:eastAsia="it-IT"/>
        </w:rPr>
        <w:t>____________________</w:t>
      </w:r>
    </w:p>
    <w:p w14:paraId="4450FF5F" w14:textId="77777777" w:rsidR="00C73CF4" w:rsidRPr="00C73CF4" w:rsidRDefault="00C73CF4" w:rsidP="00C73CF4">
      <w:pPr>
        <w:numPr>
          <w:ilvl w:val="0"/>
          <w:numId w:val="5"/>
        </w:numPr>
        <w:jc w:val="left"/>
        <w:rPr>
          <w:rFonts w:asciiTheme="minorHAnsi" w:hAnsiTheme="minorHAnsi" w:cstheme="minorHAnsi"/>
          <w:sz w:val="20"/>
          <w:lang w:eastAsia="it-IT"/>
        </w:rPr>
      </w:pPr>
      <w:r w:rsidRPr="00C73CF4">
        <w:rPr>
          <w:rFonts w:asciiTheme="minorHAnsi" w:hAnsiTheme="minorHAnsi" w:cstheme="minorHAnsi"/>
          <w:b/>
          <w:bCs/>
          <w:sz w:val="20"/>
          <w:lang w:eastAsia="it-IT"/>
        </w:rPr>
        <w:t xml:space="preserve">Codice </w:t>
      </w:r>
      <w:proofErr w:type="spellStart"/>
      <w:r w:rsidRPr="00C73CF4">
        <w:rPr>
          <w:rFonts w:asciiTheme="minorHAnsi" w:hAnsiTheme="minorHAnsi" w:cstheme="minorHAnsi"/>
          <w:b/>
          <w:bCs/>
          <w:sz w:val="20"/>
          <w:lang w:eastAsia="it-IT"/>
        </w:rPr>
        <w:t>iPa</w:t>
      </w:r>
      <w:proofErr w:type="spellEnd"/>
    </w:p>
    <w:p w14:paraId="2F9CFA39" w14:textId="2A52A065" w:rsidR="002D546A" w:rsidRPr="00C73CF4" w:rsidRDefault="00C73CF4" w:rsidP="00C73CF4">
      <w:pPr>
        <w:ind w:left="720"/>
        <w:jc w:val="left"/>
        <w:rPr>
          <w:rFonts w:asciiTheme="minorHAnsi" w:hAnsiTheme="minorHAnsi" w:cstheme="minorHAnsi"/>
          <w:sz w:val="20"/>
          <w:lang w:eastAsia="it-IT"/>
        </w:rPr>
      </w:pPr>
      <w:r w:rsidRPr="00C73CF4">
        <w:rPr>
          <w:rFonts w:asciiTheme="minorHAnsi" w:hAnsiTheme="minorHAnsi" w:cstheme="minorHAnsi"/>
          <w:sz w:val="20"/>
          <w:lang w:eastAsia="it-IT"/>
        </w:rPr>
        <w:t>Campo visualizzato e obbligatorio solo per i soggetti pubblici. Quando possibile, il campo è precompilato in automatico.</w:t>
      </w:r>
    </w:p>
    <w:p w14:paraId="3CDD3480" w14:textId="60DD9F51" w:rsidR="00C215AB" w:rsidRDefault="00C215AB" w:rsidP="00056DBD">
      <w:pPr>
        <w:pStyle w:val="Paragrafoelenco"/>
        <w:spacing w:after="0"/>
        <w:rPr>
          <w:rFonts w:asciiTheme="minorHAnsi" w:hAnsiTheme="minorHAnsi" w:cstheme="minorHAnsi"/>
          <w:sz w:val="20"/>
          <w:szCs w:val="20"/>
          <w:lang w:eastAsia="it-IT"/>
        </w:rPr>
      </w:pPr>
      <w:r w:rsidRPr="00692677">
        <w:rPr>
          <w:rFonts w:asciiTheme="minorHAnsi" w:hAnsiTheme="minorHAnsi" w:cstheme="minorHAnsi"/>
          <w:sz w:val="20"/>
          <w:szCs w:val="20"/>
          <w:lang w:eastAsia="it-IT"/>
        </w:rPr>
        <w:t xml:space="preserve">Nel caso in cui il legale rappresentante </w:t>
      </w:r>
      <w:r w:rsidR="002D546A" w:rsidRPr="00692677">
        <w:rPr>
          <w:rFonts w:asciiTheme="minorHAnsi" w:hAnsiTheme="minorHAnsi" w:cstheme="minorHAnsi"/>
          <w:sz w:val="20"/>
          <w:szCs w:val="20"/>
          <w:lang w:eastAsia="it-IT"/>
        </w:rPr>
        <w:t xml:space="preserve">precompilato </w:t>
      </w:r>
      <w:r w:rsidRPr="00692677">
        <w:rPr>
          <w:rFonts w:asciiTheme="minorHAnsi" w:hAnsiTheme="minorHAnsi" w:cstheme="minorHAnsi"/>
          <w:sz w:val="20"/>
          <w:szCs w:val="20"/>
          <w:lang w:eastAsia="it-IT"/>
        </w:rPr>
        <w:t>non risultasse corretto, premere Inserisci Nuovo e procedere con il caricamento dei dati.</w:t>
      </w:r>
    </w:p>
    <w:p w14:paraId="740D5B1B" w14:textId="77777777" w:rsidR="00C73CF4" w:rsidRDefault="00C73CF4" w:rsidP="00C73CF4">
      <w:pPr>
        <w:numPr>
          <w:ilvl w:val="0"/>
          <w:numId w:val="5"/>
        </w:numPr>
        <w:jc w:val="left"/>
        <w:rPr>
          <w:rFonts w:asciiTheme="minorHAnsi" w:hAnsiTheme="minorHAnsi" w:cstheme="minorHAnsi"/>
          <w:b/>
          <w:bCs/>
          <w:sz w:val="20"/>
          <w:lang w:eastAsia="it-IT"/>
        </w:rPr>
      </w:pPr>
      <w:r w:rsidRPr="00C73CF4">
        <w:rPr>
          <w:rFonts w:asciiTheme="minorHAnsi" w:hAnsiTheme="minorHAnsi" w:cstheme="minorHAnsi"/>
          <w:b/>
          <w:bCs/>
          <w:sz w:val="20"/>
          <w:lang w:eastAsia="it-IT"/>
        </w:rPr>
        <w:t>Sede legale</w:t>
      </w:r>
    </w:p>
    <w:p w14:paraId="36C9B36C" w14:textId="4C82E0ED" w:rsidR="00823FC5" w:rsidRPr="00C73CF4" w:rsidRDefault="00C73CF4" w:rsidP="00C73CF4">
      <w:pPr>
        <w:ind w:left="720"/>
        <w:jc w:val="left"/>
        <w:rPr>
          <w:rFonts w:asciiTheme="minorHAnsi" w:hAnsiTheme="minorHAnsi" w:cstheme="minorHAnsi"/>
          <w:sz w:val="20"/>
          <w:lang w:eastAsia="it-IT"/>
        </w:rPr>
      </w:pPr>
      <w:r w:rsidRPr="00C73CF4">
        <w:rPr>
          <w:rFonts w:asciiTheme="minorHAnsi" w:hAnsiTheme="minorHAnsi" w:cstheme="minorHAnsi"/>
          <w:sz w:val="20"/>
          <w:lang w:eastAsia="it-IT"/>
        </w:rPr>
        <w:t>La sede legale deve essere obbligatoriamente in Piemonte</w:t>
      </w:r>
      <w:r>
        <w:rPr>
          <w:rFonts w:asciiTheme="minorHAnsi" w:hAnsiTheme="minorHAnsi" w:cstheme="minorHAnsi"/>
          <w:sz w:val="20"/>
          <w:lang w:eastAsia="it-IT"/>
        </w:rPr>
        <w:t>.</w:t>
      </w:r>
    </w:p>
    <w:p w14:paraId="5723D70C" w14:textId="77777777" w:rsidR="00823FC5" w:rsidRPr="00692677" w:rsidRDefault="00823FC5" w:rsidP="00056DBD">
      <w:pPr>
        <w:pStyle w:val="Paragrafoelenco"/>
        <w:spacing w:after="0"/>
        <w:rPr>
          <w:rFonts w:asciiTheme="minorHAnsi" w:hAnsiTheme="minorHAnsi" w:cstheme="minorHAnsi"/>
          <w:sz w:val="20"/>
          <w:szCs w:val="20"/>
          <w:lang w:eastAsia="it-IT"/>
        </w:rPr>
      </w:pPr>
    </w:p>
    <w:p w14:paraId="525BC64B" w14:textId="5EB76C47" w:rsidR="0028565D" w:rsidRPr="00692677" w:rsidRDefault="00C215AB" w:rsidP="002D546A">
      <w:pPr>
        <w:spacing w:before="100" w:beforeAutospacing="1" w:after="100" w:afterAutospacing="1"/>
        <w:jc w:val="left"/>
        <w:outlineLvl w:val="4"/>
        <w:rPr>
          <w:rFonts w:asciiTheme="minorHAnsi" w:hAnsiTheme="minorHAnsi" w:cstheme="minorHAnsi"/>
          <w:b/>
          <w:bCs/>
          <w:sz w:val="20"/>
          <w:u w:val="single"/>
          <w:lang w:eastAsia="it-IT"/>
        </w:rPr>
      </w:pPr>
      <w:r w:rsidRPr="00692677">
        <w:rPr>
          <w:rFonts w:asciiTheme="minorHAnsi" w:hAnsiTheme="minorHAnsi" w:cstheme="minorHAnsi"/>
          <w:b/>
          <w:bCs/>
          <w:sz w:val="20"/>
          <w:u w:val="single"/>
          <w:lang w:eastAsia="it-IT"/>
        </w:rPr>
        <w:t>Sezione Progetto__________________________________________________________________</w:t>
      </w:r>
      <w:r w:rsidR="00932EBA">
        <w:rPr>
          <w:rFonts w:asciiTheme="minorHAnsi" w:hAnsiTheme="minorHAnsi" w:cstheme="minorHAnsi"/>
          <w:b/>
          <w:bCs/>
          <w:sz w:val="20"/>
          <w:u w:val="single"/>
          <w:lang w:eastAsia="it-IT"/>
        </w:rPr>
        <w:t>________________</w:t>
      </w:r>
    </w:p>
    <w:p w14:paraId="0C9316B4" w14:textId="1FB008B0" w:rsidR="00F514B1" w:rsidRDefault="00C73CF4" w:rsidP="00F514B1">
      <w:pPr>
        <w:pStyle w:val="Paragrafoelenco"/>
        <w:numPr>
          <w:ilvl w:val="0"/>
          <w:numId w:val="13"/>
        </w:numPr>
        <w:spacing w:after="0"/>
        <w:rPr>
          <w:rFonts w:asciiTheme="minorHAnsi" w:hAnsiTheme="minorHAnsi" w:cstheme="minorHAnsi"/>
          <w:b/>
          <w:bCs/>
          <w:sz w:val="20"/>
          <w:szCs w:val="20"/>
          <w:lang w:eastAsia="it-IT"/>
        </w:rPr>
      </w:pPr>
      <w:r>
        <w:rPr>
          <w:rFonts w:asciiTheme="minorHAnsi" w:hAnsiTheme="minorHAnsi" w:cstheme="minorHAnsi"/>
          <w:b/>
          <w:bCs/>
          <w:sz w:val="20"/>
          <w:szCs w:val="20"/>
          <w:lang w:eastAsia="it-IT"/>
        </w:rPr>
        <w:t>Tipologie di intervento</w:t>
      </w:r>
    </w:p>
    <w:p w14:paraId="2887BBB6" w14:textId="57261F08" w:rsidR="00C73CF4" w:rsidRPr="00C73CF4" w:rsidRDefault="00C73CF4" w:rsidP="00C73CF4">
      <w:pPr>
        <w:pStyle w:val="Paragrafoelenco"/>
        <w:spacing w:after="0"/>
        <w:rPr>
          <w:rFonts w:asciiTheme="minorHAnsi" w:hAnsiTheme="minorHAnsi" w:cstheme="minorHAnsi"/>
          <w:sz w:val="20"/>
          <w:szCs w:val="20"/>
          <w:lang w:eastAsia="it-IT"/>
        </w:rPr>
      </w:pPr>
      <w:r w:rsidRPr="00C73CF4">
        <w:rPr>
          <w:rFonts w:asciiTheme="minorHAnsi" w:hAnsiTheme="minorHAnsi" w:cstheme="minorHAnsi"/>
          <w:sz w:val="20"/>
          <w:szCs w:val="20"/>
          <w:lang w:eastAsia="it-IT"/>
        </w:rPr>
        <w:t>I beneficiari devono selezionare almeno uno degli interventi previsti dal bando, nel limite massimo di tre.</w:t>
      </w:r>
    </w:p>
    <w:p w14:paraId="1860B397" w14:textId="7441442F" w:rsidR="00C73CF4" w:rsidRPr="00C73CF4" w:rsidRDefault="00C73CF4" w:rsidP="00F514B1">
      <w:pPr>
        <w:pStyle w:val="Paragrafoelenco"/>
        <w:numPr>
          <w:ilvl w:val="0"/>
          <w:numId w:val="13"/>
        </w:numPr>
        <w:spacing w:after="0"/>
        <w:rPr>
          <w:rFonts w:asciiTheme="minorHAnsi" w:hAnsiTheme="minorHAnsi" w:cstheme="minorHAnsi"/>
          <w:b/>
          <w:bCs/>
          <w:sz w:val="20"/>
          <w:szCs w:val="20"/>
          <w:lang w:eastAsia="it-IT"/>
        </w:rPr>
      </w:pPr>
      <w:r w:rsidRPr="00C73CF4">
        <w:rPr>
          <w:b/>
        </w:rPr>
        <w:t>Destinazione investimenti e Ambiti territoriali</w:t>
      </w:r>
    </w:p>
    <w:p w14:paraId="2B267249" w14:textId="46EF3C49" w:rsidR="0028565D" w:rsidRDefault="00C73CF4" w:rsidP="0028565D">
      <w:pPr>
        <w:pStyle w:val="Paragrafoelenco"/>
        <w:spacing w:after="0"/>
        <w:rPr>
          <w:rFonts w:asciiTheme="minorHAnsi" w:hAnsiTheme="minorHAnsi" w:cstheme="minorHAnsi"/>
          <w:sz w:val="20"/>
          <w:szCs w:val="20"/>
          <w:lang w:eastAsia="it-IT"/>
        </w:rPr>
      </w:pPr>
      <w:r w:rsidRPr="00C73CF4">
        <w:rPr>
          <w:rFonts w:asciiTheme="minorHAnsi" w:hAnsiTheme="minorHAnsi" w:cstheme="minorHAnsi"/>
          <w:sz w:val="20"/>
          <w:szCs w:val="20"/>
          <w:lang w:eastAsia="it-IT"/>
        </w:rPr>
        <w:t>Scelta escludente</w:t>
      </w:r>
    </w:p>
    <w:p w14:paraId="06825C7E" w14:textId="77777777" w:rsidR="00C73CF4" w:rsidRPr="00C73CF4" w:rsidRDefault="00C73CF4" w:rsidP="002D546A">
      <w:pPr>
        <w:pStyle w:val="Paragrafoelenco"/>
        <w:numPr>
          <w:ilvl w:val="0"/>
          <w:numId w:val="13"/>
        </w:numPr>
        <w:spacing w:after="0"/>
        <w:rPr>
          <w:rFonts w:asciiTheme="minorHAnsi" w:hAnsiTheme="minorHAnsi" w:cstheme="minorHAnsi"/>
          <w:b/>
          <w:bCs/>
          <w:sz w:val="20"/>
          <w:szCs w:val="20"/>
          <w:lang w:eastAsia="it-IT"/>
        </w:rPr>
      </w:pPr>
      <w:r>
        <w:rPr>
          <w:b/>
        </w:rPr>
        <w:t>Durata progetto</w:t>
      </w:r>
    </w:p>
    <w:p w14:paraId="3F7A2811" w14:textId="03D20D17" w:rsidR="0028565D" w:rsidRPr="00C73CF4" w:rsidRDefault="00C73CF4" w:rsidP="00C73CF4">
      <w:pPr>
        <w:pStyle w:val="Paragrafoelenco"/>
        <w:spacing w:after="0"/>
        <w:rPr>
          <w:rFonts w:asciiTheme="minorHAnsi" w:hAnsiTheme="minorHAnsi" w:cstheme="minorHAnsi"/>
          <w:b/>
          <w:bCs/>
          <w:sz w:val="20"/>
          <w:szCs w:val="20"/>
          <w:lang w:eastAsia="it-IT"/>
        </w:rPr>
      </w:pPr>
      <w:r w:rsidRPr="00C73CF4">
        <w:rPr>
          <w:rFonts w:asciiTheme="minorHAnsi" w:hAnsiTheme="minorHAnsi" w:cstheme="minorHAnsi"/>
          <w:sz w:val="20"/>
          <w:lang w:eastAsia="it-IT"/>
        </w:rPr>
        <w:t>Massimo 24 mesi dalla stipula del contratto</w:t>
      </w:r>
      <w:r w:rsidR="000A0B18">
        <w:rPr>
          <w:rFonts w:asciiTheme="minorHAnsi" w:hAnsiTheme="minorHAnsi" w:cstheme="minorHAnsi"/>
          <w:sz w:val="20"/>
          <w:lang w:eastAsia="it-IT"/>
        </w:rPr>
        <w:t xml:space="preserve"> con l’appaltatore</w:t>
      </w:r>
      <w:r w:rsidRPr="00C73CF4">
        <w:rPr>
          <w:rFonts w:asciiTheme="minorHAnsi" w:hAnsiTheme="minorHAnsi" w:cstheme="minorHAnsi"/>
          <w:sz w:val="20"/>
          <w:lang w:eastAsia="it-IT"/>
        </w:rPr>
        <w:t xml:space="preserve"> (vedi paragrafo “Realizzazione degli interventi” del Bando)</w:t>
      </w:r>
    </w:p>
    <w:p w14:paraId="10BCFA76" w14:textId="77777777" w:rsidR="00C73CF4" w:rsidRDefault="00C73CF4" w:rsidP="00C73CF4">
      <w:pPr>
        <w:numPr>
          <w:ilvl w:val="0"/>
          <w:numId w:val="6"/>
        </w:numPr>
        <w:jc w:val="left"/>
        <w:rPr>
          <w:rFonts w:asciiTheme="minorHAnsi" w:hAnsiTheme="minorHAnsi" w:cstheme="minorHAnsi"/>
          <w:sz w:val="20"/>
          <w:lang w:eastAsia="it-IT"/>
        </w:rPr>
      </w:pPr>
      <w:r>
        <w:rPr>
          <w:rFonts w:asciiTheme="minorHAnsi" w:hAnsiTheme="minorHAnsi" w:cstheme="minorHAnsi"/>
          <w:b/>
          <w:bCs/>
          <w:sz w:val="20"/>
          <w:lang w:eastAsia="it-IT"/>
        </w:rPr>
        <w:t>Sedi</w:t>
      </w:r>
    </w:p>
    <w:p w14:paraId="2538E4D1" w14:textId="4A71F47B" w:rsidR="00C73CF4" w:rsidRDefault="00C73CF4" w:rsidP="00C73CF4">
      <w:pPr>
        <w:pStyle w:val="Paragrafoelenco"/>
        <w:spacing w:after="0"/>
        <w:rPr>
          <w:rFonts w:asciiTheme="minorHAnsi" w:hAnsiTheme="minorHAnsi" w:cstheme="minorHAnsi"/>
          <w:sz w:val="20"/>
          <w:lang w:eastAsia="it-IT"/>
        </w:rPr>
      </w:pPr>
      <w:r w:rsidRPr="00C73CF4">
        <w:rPr>
          <w:rFonts w:asciiTheme="minorHAnsi" w:hAnsiTheme="minorHAnsi" w:cstheme="minorHAnsi"/>
          <w:sz w:val="20"/>
          <w:lang w:eastAsia="it-IT"/>
        </w:rPr>
        <w:t xml:space="preserve">La sede amministrativa e la sede intervento devono essere necessariamente in Piemonte. Inserire tante sedi Intervento quante sono le unità locali dove viene realizzato il progetto. </w:t>
      </w:r>
    </w:p>
    <w:p w14:paraId="0CCA3F3C" w14:textId="77777777" w:rsidR="00C73CF4" w:rsidRDefault="00C73CF4" w:rsidP="00C73CF4">
      <w:pPr>
        <w:pStyle w:val="Paragrafoelenco"/>
        <w:numPr>
          <w:ilvl w:val="0"/>
          <w:numId w:val="13"/>
        </w:numPr>
        <w:spacing w:after="0"/>
        <w:rPr>
          <w:rFonts w:asciiTheme="minorHAnsi" w:eastAsia="Times New Roman" w:hAnsiTheme="minorHAnsi" w:cstheme="minorHAnsi"/>
          <w:b/>
          <w:bCs/>
          <w:sz w:val="20"/>
          <w:szCs w:val="20"/>
          <w:lang w:eastAsia="it-IT"/>
        </w:rPr>
      </w:pPr>
      <w:r w:rsidRPr="00C73CF4">
        <w:rPr>
          <w:rFonts w:asciiTheme="minorHAnsi" w:eastAsia="Times New Roman" w:hAnsiTheme="minorHAnsi" w:cstheme="minorHAnsi"/>
          <w:b/>
          <w:bCs/>
          <w:sz w:val="20"/>
          <w:szCs w:val="20"/>
          <w:lang w:eastAsia="it-IT"/>
        </w:rPr>
        <w:t xml:space="preserve">Tipologie di aiuto </w:t>
      </w:r>
    </w:p>
    <w:p w14:paraId="2908CD61" w14:textId="11A36648" w:rsidR="00C73CF4" w:rsidRDefault="00C73CF4" w:rsidP="00C73CF4">
      <w:pPr>
        <w:pStyle w:val="Paragrafoelenco"/>
        <w:spacing w:after="0"/>
        <w:rPr>
          <w:rFonts w:asciiTheme="minorHAnsi" w:hAnsiTheme="minorHAnsi" w:cstheme="minorHAnsi"/>
          <w:sz w:val="20"/>
          <w:lang w:eastAsia="it-IT"/>
        </w:rPr>
      </w:pPr>
      <w:r w:rsidRPr="00C73CF4">
        <w:rPr>
          <w:rFonts w:asciiTheme="minorHAnsi" w:hAnsiTheme="minorHAnsi" w:cstheme="minorHAnsi"/>
          <w:sz w:val="20"/>
          <w:lang w:eastAsia="it-IT"/>
        </w:rPr>
        <w:t>Scelta escludente</w:t>
      </w:r>
    </w:p>
    <w:p w14:paraId="0EF68BE7" w14:textId="7A932139" w:rsidR="00C73CF4" w:rsidRDefault="00C73CF4" w:rsidP="00C73CF4">
      <w:pPr>
        <w:pStyle w:val="Paragrafoelenco"/>
        <w:numPr>
          <w:ilvl w:val="0"/>
          <w:numId w:val="13"/>
        </w:numPr>
        <w:spacing w:after="0"/>
        <w:rPr>
          <w:rFonts w:asciiTheme="minorHAnsi" w:eastAsia="Times New Roman" w:hAnsiTheme="minorHAnsi" w:cstheme="minorHAnsi"/>
          <w:b/>
          <w:bCs/>
          <w:sz w:val="20"/>
          <w:szCs w:val="20"/>
          <w:lang w:eastAsia="it-IT"/>
        </w:rPr>
      </w:pPr>
      <w:r>
        <w:rPr>
          <w:rFonts w:asciiTheme="minorHAnsi" w:eastAsia="Times New Roman" w:hAnsiTheme="minorHAnsi" w:cstheme="minorHAnsi"/>
          <w:b/>
          <w:bCs/>
          <w:sz w:val="20"/>
          <w:szCs w:val="20"/>
          <w:lang w:eastAsia="it-IT"/>
        </w:rPr>
        <w:t>Forma di agevolazione</w:t>
      </w:r>
    </w:p>
    <w:p w14:paraId="06C1CB9E" w14:textId="77777777" w:rsidR="00C73CF4" w:rsidRPr="00C73CF4" w:rsidRDefault="00C73CF4" w:rsidP="00C73CF4">
      <w:pPr>
        <w:pStyle w:val="Paragrafoelenco"/>
        <w:rPr>
          <w:rFonts w:asciiTheme="minorHAnsi" w:hAnsiTheme="minorHAnsi" w:cstheme="minorHAnsi"/>
          <w:sz w:val="20"/>
          <w:lang w:eastAsia="it-IT"/>
        </w:rPr>
      </w:pPr>
      <w:r w:rsidRPr="00C73CF4">
        <w:rPr>
          <w:rFonts w:asciiTheme="minorHAnsi" w:hAnsiTheme="minorHAnsi" w:cstheme="minorHAnsi"/>
          <w:sz w:val="20"/>
          <w:lang w:eastAsia="it-IT"/>
        </w:rPr>
        <w:t>La somma degli importi richiesti non può superare il totale delle spese.</w:t>
      </w:r>
    </w:p>
    <w:p w14:paraId="33E34397" w14:textId="7F5717D3" w:rsidR="00C73CF4" w:rsidRPr="00C73CF4" w:rsidRDefault="00363A8F" w:rsidP="00C73CF4">
      <w:pPr>
        <w:pStyle w:val="Paragrafoelenco"/>
        <w:numPr>
          <w:ilvl w:val="0"/>
          <w:numId w:val="20"/>
        </w:numPr>
        <w:rPr>
          <w:rFonts w:asciiTheme="minorHAnsi" w:hAnsiTheme="minorHAnsi" w:cstheme="minorHAnsi"/>
          <w:sz w:val="20"/>
          <w:lang w:eastAsia="it-IT"/>
        </w:rPr>
      </w:pPr>
      <w:r w:rsidRPr="00A7411B">
        <w:t>Contributo per grandi stazioni non locali</w:t>
      </w:r>
      <w:r>
        <w:rPr>
          <w:rFonts w:asciiTheme="minorHAnsi" w:hAnsiTheme="minorHAnsi" w:cstheme="minorHAnsi"/>
          <w:sz w:val="20"/>
          <w:lang w:eastAsia="it-IT"/>
        </w:rPr>
        <w:t xml:space="preserve">: </w:t>
      </w:r>
      <w:r w:rsidR="00C73CF4" w:rsidRPr="00C73CF4">
        <w:rPr>
          <w:rFonts w:asciiTheme="minorHAnsi" w:hAnsiTheme="minorHAnsi" w:cstheme="minorHAnsi"/>
          <w:sz w:val="20"/>
          <w:lang w:eastAsia="it-IT"/>
        </w:rPr>
        <w:t>Importo MASSIMO del contributo</w:t>
      </w:r>
      <w:r w:rsidR="00C73CF4" w:rsidRPr="009236FF">
        <w:rPr>
          <w:rFonts w:asciiTheme="minorHAnsi" w:hAnsiTheme="minorHAnsi" w:cstheme="minorHAnsi"/>
          <w:sz w:val="20"/>
          <w:lang w:eastAsia="it-IT"/>
        </w:rPr>
        <w:t xml:space="preserve"> per grandi stazioni non locali</w:t>
      </w:r>
      <w:r w:rsidR="00C73CF4" w:rsidRPr="00C73CF4">
        <w:rPr>
          <w:rFonts w:asciiTheme="minorHAnsi" w:hAnsiTheme="minorHAnsi" w:cstheme="minorHAnsi"/>
          <w:sz w:val="20"/>
          <w:lang w:eastAsia="it-IT"/>
        </w:rPr>
        <w:t>: € 5.000.000,00 (Per Provincia/Città metropolitana di Torino e Comune)</w:t>
      </w:r>
      <w:r w:rsidR="00C73CF4">
        <w:rPr>
          <w:rFonts w:asciiTheme="minorHAnsi" w:hAnsiTheme="minorHAnsi" w:cstheme="minorHAnsi"/>
          <w:sz w:val="20"/>
          <w:lang w:eastAsia="it-IT"/>
        </w:rPr>
        <w:t xml:space="preserve"> e p</w:t>
      </w:r>
      <w:r w:rsidR="00C73CF4" w:rsidRPr="00C73CF4">
        <w:rPr>
          <w:rFonts w:asciiTheme="minorHAnsi" w:hAnsiTheme="minorHAnsi" w:cstheme="minorHAnsi"/>
          <w:sz w:val="20"/>
          <w:lang w:eastAsia="it-IT"/>
        </w:rPr>
        <w:t>ercentuale MASSIMA del totale delle spese:</w:t>
      </w:r>
      <w:r w:rsidR="00C73CF4">
        <w:rPr>
          <w:rFonts w:asciiTheme="minorHAnsi" w:hAnsiTheme="minorHAnsi" w:cstheme="minorHAnsi"/>
          <w:sz w:val="20"/>
          <w:lang w:eastAsia="it-IT"/>
        </w:rPr>
        <w:t xml:space="preserve"> </w:t>
      </w:r>
      <w:r w:rsidR="00C73CF4" w:rsidRPr="00C73CF4">
        <w:rPr>
          <w:rFonts w:asciiTheme="minorHAnsi" w:hAnsiTheme="minorHAnsi" w:cstheme="minorHAnsi"/>
          <w:sz w:val="20"/>
          <w:lang w:eastAsia="it-IT"/>
        </w:rPr>
        <w:t>50%</w:t>
      </w:r>
      <w:r w:rsidR="009236FF">
        <w:rPr>
          <w:rFonts w:asciiTheme="minorHAnsi" w:hAnsiTheme="minorHAnsi" w:cstheme="minorHAnsi"/>
          <w:sz w:val="20"/>
          <w:lang w:eastAsia="it-IT"/>
        </w:rPr>
        <w:t>.</w:t>
      </w:r>
    </w:p>
    <w:p w14:paraId="3DBFCED4" w14:textId="63B1C06C" w:rsidR="00C73CF4" w:rsidRPr="00C73CF4" w:rsidRDefault="00363A8F" w:rsidP="00071163">
      <w:pPr>
        <w:pStyle w:val="Paragrafoelenco"/>
        <w:numPr>
          <w:ilvl w:val="0"/>
          <w:numId w:val="20"/>
        </w:numPr>
        <w:rPr>
          <w:rFonts w:asciiTheme="minorHAnsi" w:hAnsiTheme="minorHAnsi" w:cstheme="minorHAnsi"/>
          <w:sz w:val="20"/>
          <w:lang w:eastAsia="it-IT"/>
        </w:rPr>
      </w:pPr>
      <w:r w:rsidRPr="00A7411B">
        <w:t>Contributo per grandi stazioni locali</w:t>
      </w:r>
      <w:r>
        <w:t>:</w:t>
      </w:r>
      <w:r w:rsidRPr="00C73CF4">
        <w:rPr>
          <w:rFonts w:asciiTheme="minorHAnsi" w:hAnsiTheme="minorHAnsi" w:cstheme="minorHAnsi"/>
          <w:sz w:val="20"/>
          <w:lang w:eastAsia="it-IT"/>
        </w:rPr>
        <w:t xml:space="preserve"> </w:t>
      </w:r>
      <w:r w:rsidR="00C73CF4" w:rsidRPr="00C73CF4">
        <w:rPr>
          <w:rFonts w:asciiTheme="minorHAnsi" w:hAnsiTheme="minorHAnsi" w:cstheme="minorHAnsi"/>
          <w:sz w:val="20"/>
          <w:lang w:eastAsia="it-IT"/>
        </w:rPr>
        <w:t>Importo MASSIMO del contributo</w:t>
      </w:r>
      <w:r w:rsidR="00C73CF4">
        <w:rPr>
          <w:rFonts w:asciiTheme="minorHAnsi" w:hAnsiTheme="minorHAnsi" w:cstheme="minorHAnsi"/>
          <w:sz w:val="20"/>
          <w:lang w:eastAsia="it-IT"/>
        </w:rPr>
        <w:t xml:space="preserve"> </w:t>
      </w:r>
      <w:r w:rsidR="00C73CF4" w:rsidRPr="00C73CF4">
        <w:rPr>
          <w:rFonts w:asciiTheme="minorHAnsi" w:hAnsiTheme="minorHAnsi" w:cstheme="minorHAnsi"/>
          <w:sz w:val="20"/>
          <w:lang w:eastAsia="it-IT"/>
        </w:rPr>
        <w:t>per grandi stazioni locali: 3.500.000,00 (Per Provincia/Città metropolitana di Torino e Comune)</w:t>
      </w:r>
      <w:r w:rsidR="00C73CF4">
        <w:rPr>
          <w:rFonts w:asciiTheme="minorHAnsi" w:hAnsiTheme="minorHAnsi" w:cstheme="minorHAnsi"/>
          <w:sz w:val="20"/>
          <w:lang w:eastAsia="it-IT"/>
        </w:rPr>
        <w:t xml:space="preserve"> e p</w:t>
      </w:r>
      <w:r w:rsidR="00C73CF4" w:rsidRPr="00C73CF4">
        <w:rPr>
          <w:rFonts w:asciiTheme="minorHAnsi" w:hAnsiTheme="minorHAnsi" w:cstheme="minorHAnsi"/>
          <w:sz w:val="20"/>
          <w:lang w:eastAsia="it-IT"/>
        </w:rPr>
        <w:t xml:space="preserve">ercentuale MASSIMA del totale delle spese: </w:t>
      </w:r>
      <w:r w:rsidR="00664FB9">
        <w:rPr>
          <w:rFonts w:asciiTheme="minorHAnsi" w:hAnsiTheme="minorHAnsi" w:cstheme="minorHAnsi"/>
          <w:sz w:val="20"/>
          <w:lang w:eastAsia="it-IT"/>
        </w:rPr>
        <w:t>7</w:t>
      </w:r>
      <w:r w:rsidR="00C73CF4" w:rsidRPr="00C73CF4">
        <w:rPr>
          <w:rFonts w:asciiTheme="minorHAnsi" w:hAnsiTheme="minorHAnsi" w:cstheme="minorHAnsi"/>
          <w:sz w:val="20"/>
          <w:lang w:eastAsia="it-IT"/>
        </w:rPr>
        <w:t>0%</w:t>
      </w:r>
      <w:r w:rsidR="009236FF">
        <w:rPr>
          <w:rFonts w:asciiTheme="minorHAnsi" w:hAnsiTheme="minorHAnsi" w:cstheme="minorHAnsi"/>
          <w:sz w:val="20"/>
          <w:lang w:eastAsia="it-IT"/>
        </w:rPr>
        <w:t>.</w:t>
      </w:r>
    </w:p>
    <w:p w14:paraId="61E1EE9A" w14:textId="19B01B60" w:rsidR="00C73CF4" w:rsidRPr="00C73CF4" w:rsidRDefault="00363A8F" w:rsidP="009D2AA0">
      <w:pPr>
        <w:pStyle w:val="Paragrafoelenco"/>
        <w:numPr>
          <w:ilvl w:val="0"/>
          <w:numId w:val="20"/>
        </w:numPr>
        <w:rPr>
          <w:rFonts w:asciiTheme="minorHAnsi" w:hAnsiTheme="minorHAnsi" w:cstheme="minorHAnsi"/>
          <w:sz w:val="20"/>
          <w:lang w:eastAsia="it-IT"/>
        </w:rPr>
      </w:pPr>
      <w:r w:rsidRPr="00A7411B">
        <w:t>Contributo per microstazioni</w:t>
      </w:r>
      <w:r>
        <w:t>:</w:t>
      </w:r>
      <w:r w:rsidR="00C73CF4" w:rsidRPr="00C73CF4">
        <w:rPr>
          <w:rFonts w:asciiTheme="minorHAnsi" w:hAnsiTheme="minorHAnsi" w:cstheme="minorHAnsi"/>
          <w:sz w:val="20"/>
          <w:lang w:eastAsia="it-IT"/>
        </w:rPr>
        <w:t xml:space="preserve"> Importo MASSIMO del contributo</w:t>
      </w:r>
      <w:r w:rsidR="00C73CF4">
        <w:rPr>
          <w:rFonts w:asciiTheme="minorHAnsi" w:hAnsiTheme="minorHAnsi" w:cstheme="minorHAnsi"/>
          <w:sz w:val="20"/>
          <w:lang w:eastAsia="it-IT"/>
        </w:rPr>
        <w:t xml:space="preserve"> </w:t>
      </w:r>
      <w:r w:rsidR="00C73CF4" w:rsidRPr="00C73CF4">
        <w:rPr>
          <w:rFonts w:asciiTheme="minorHAnsi" w:hAnsiTheme="minorHAnsi" w:cstheme="minorHAnsi"/>
          <w:sz w:val="20"/>
          <w:lang w:eastAsia="it-IT"/>
        </w:rPr>
        <w:t xml:space="preserve">per </w:t>
      </w:r>
      <w:r w:rsidR="00C73CF4">
        <w:rPr>
          <w:rFonts w:asciiTheme="minorHAnsi" w:hAnsiTheme="minorHAnsi" w:cstheme="minorHAnsi"/>
          <w:sz w:val="20"/>
          <w:lang w:eastAsia="it-IT"/>
        </w:rPr>
        <w:t>microstazioni</w:t>
      </w:r>
      <w:r w:rsidR="00C73CF4" w:rsidRPr="00C73CF4">
        <w:rPr>
          <w:rFonts w:asciiTheme="minorHAnsi" w:hAnsiTheme="minorHAnsi" w:cstheme="minorHAnsi"/>
          <w:sz w:val="20"/>
          <w:lang w:eastAsia="it-IT"/>
        </w:rPr>
        <w:t>: € 1.000.000,00 (Per Provincia/Città metropolitana di Torino e Comune)</w:t>
      </w:r>
      <w:r w:rsidR="00C73CF4">
        <w:rPr>
          <w:rFonts w:asciiTheme="minorHAnsi" w:hAnsiTheme="minorHAnsi" w:cstheme="minorHAnsi"/>
          <w:sz w:val="20"/>
          <w:lang w:eastAsia="it-IT"/>
        </w:rPr>
        <w:t xml:space="preserve"> e p</w:t>
      </w:r>
      <w:r w:rsidR="00C73CF4" w:rsidRPr="00C73CF4">
        <w:rPr>
          <w:rFonts w:asciiTheme="minorHAnsi" w:hAnsiTheme="minorHAnsi" w:cstheme="minorHAnsi"/>
          <w:sz w:val="20"/>
          <w:lang w:eastAsia="it-IT"/>
        </w:rPr>
        <w:t>ercentuale MASSIMA del totale delle spese: 90%</w:t>
      </w:r>
      <w:r w:rsidR="009236FF">
        <w:rPr>
          <w:rFonts w:asciiTheme="minorHAnsi" w:hAnsiTheme="minorHAnsi" w:cstheme="minorHAnsi"/>
          <w:sz w:val="20"/>
          <w:lang w:eastAsia="it-IT"/>
        </w:rPr>
        <w:t>.</w:t>
      </w:r>
    </w:p>
    <w:p w14:paraId="0623D754" w14:textId="734D80E7" w:rsidR="00C73CF4" w:rsidRPr="009236FF" w:rsidRDefault="00363A8F" w:rsidP="009236FF">
      <w:pPr>
        <w:pStyle w:val="Paragrafoelenco"/>
        <w:numPr>
          <w:ilvl w:val="0"/>
          <w:numId w:val="20"/>
        </w:numPr>
        <w:rPr>
          <w:rFonts w:asciiTheme="minorHAnsi" w:hAnsiTheme="minorHAnsi" w:cstheme="minorHAnsi"/>
          <w:sz w:val="20"/>
          <w:lang w:eastAsia="it-IT"/>
        </w:rPr>
      </w:pPr>
      <w:r w:rsidRPr="00A7411B">
        <w:t>Contributo per grandi progetti strategici piemontesi</w:t>
      </w:r>
      <w:r>
        <w:rPr>
          <w:rFonts w:asciiTheme="minorHAnsi" w:hAnsiTheme="minorHAnsi" w:cstheme="minorHAnsi"/>
          <w:sz w:val="20"/>
          <w:lang w:eastAsia="it-IT"/>
        </w:rPr>
        <w:t xml:space="preserve">: </w:t>
      </w:r>
      <w:r w:rsidR="00C73CF4" w:rsidRPr="00C73CF4">
        <w:rPr>
          <w:rFonts w:asciiTheme="minorHAnsi" w:hAnsiTheme="minorHAnsi" w:cstheme="minorHAnsi"/>
          <w:sz w:val="20"/>
          <w:lang w:eastAsia="it-IT"/>
        </w:rPr>
        <w:t>Importo MASSIMO del contributo</w:t>
      </w:r>
      <w:r w:rsidR="009236FF" w:rsidRPr="009236FF">
        <w:rPr>
          <w:rFonts w:asciiTheme="minorHAnsi" w:hAnsiTheme="minorHAnsi" w:cstheme="minorHAnsi"/>
          <w:sz w:val="20"/>
          <w:lang w:eastAsia="it-IT"/>
        </w:rPr>
        <w:t xml:space="preserve"> per grandi progetti strategici piemontesi</w:t>
      </w:r>
      <w:r w:rsidR="00C73CF4" w:rsidRPr="00C73CF4">
        <w:rPr>
          <w:rFonts w:asciiTheme="minorHAnsi" w:hAnsiTheme="minorHAnsi" w:cstheme="minorHAnsi"/>
          <w:sz w:val="20"/>
          <w:lang w:eastAsia="it-IT"/>
        </w:rPr>
        <w:t xml:space="preserve">: € </w:t>
      </w:r>
      <w:r w:rsidR="009236FF">
        <w:rPr>
          <w:rFonts w:asciiTheme="minorHAnsi" w:hAnsiTheme="minorHAnsi" w:cstheme="minorHAnsi"/>
          <w:sz w:val="20"/>
          <w:lang w:eastAsia="it-IT"/>
        </w:rPr>
        <w:t>7</w:t>
      </w:r>
      <w:r w:rsidR="00C73CF4" w:rsidRPr="00C73CF4">
        <w:rPr>
          <w:rFonts w:asciiTheme="minorHAnsi" w:hAnsiTheme="minorHAnsi" w:cstheme="minorHAnsi"/>
          <w:sz w:val="20"/>
          <w:lang w:eastAsia="it-IT"/>
        </w:rPr>
        <w:t>.500.000,00 (Per Provincia/Città metropolitana di Torino e Comune)</w:t>
      </w:r>
      <w:r w:rsidR="009236FF">
        <w:rPr>
          <w:rFonts w:asciiTheme="minorHAnsi" w:hAnsiTheme="minorHAnsi" w:cstheme="minorHAnsi"/>
          <w:sz w:val="20"/>
          <w:lang w:eastAsia="it-IT"/>
        </w:rPr>
        <w:t xml:space="preserve"> e p</w:t>
      </w:r>
      <w:r w:rsidR="00C73CF4" w:rsidRPr="009236FF">
        <w:rPr>
          <w:rFonts w:asciiTheme="minorHAnsi" w:hAnsiTheme="minorHAnsi" w:cstheme="minorHAnsi"/>
          <w:sz w:val="20"/>
          <w:lang w:eastAsia="it-IT"/>
        </w:rPr>
        <w:t>ercentuale MASSIMA del totale delle spese: 70%</w:t>
      </w:r>
      <w:r w:rsidR="009236FF">
        <w:rPr>
          <w:rFonts w:asciiTheme="minorHAnsi" w:hAnsiTheme="minorHAnsi" w:cstheme="minorHAnsi"/>
          <w:sz w:val="20"/>
          <w:lang w:eastAsia="it-IT"/>
        </w:rPr>
        <w:t>.</w:t>
      </w:r>
    </w:p>
    <w:p w14:paraId="75C12D5F" w14:textId="250FFD2E" w:rsidR="00C73CF4" w:rsidRDefault="00363A8F" w:rsidP="002203E1">
      <w:pPr>
        <w:pStyle w:val="Paragrafoelenco"/>
        <w:numPr>
          <w:ilvl w:val="0"/>
          <w:numId w:val="20"/>
        </w:numPr>
        <w:rPr>
          <w:rFonts w:asciiTheme="minorHAnsi" w:hAnsiTheme="minorHAnsi" w:cstheme="minorHAnsi"/>
          <w:sz w:val="20"/>
          <w:lang w:eastAsia="it-IT"/>
        </w:rPr>
      </w:pPr>
      <w:r w:rsidRPr="00A7411B">
        <w:t>Contributo per stazioni sci di fondo</w:t>
      </w:r>
      <w:r>
        <w:t>:</w:t>
      </w:r>
      <w:r w:rsidRPr="009236FF">
        <w:rPr>
          <w:rFonts w:asciiTheme="minorHAnsi" w:hAnsiTheme="minorHAnsi" w:cstheme="minorHAnsi"/>
          <w:sz w:val="20"/>
          <w:lang w:eastAsia="it-IT"/>
        </w:rPr>
        <w:t xml:space="preserve"> </w:t>
      </w:r>
      <w:r w:rsidR="00C73CF4" w:rsidRPr="009236FF">
        <w:rPr>
          <w:rFonts w:asciiTheme="minorHAnsi" w:hAnsiTheme="minorHAnsi" w:cstheme="minorHAnsi"/>
          <w:sz w:val="20"/>
          <w:lang w:eastAsia="it-IT"/>
        </w:rPr>
        <w:t>Importo MASSIMO del contributo</w:t>
      </w:r>
      <w:r w:rsidR="009236FF" w:rsidRPr="009236FF">
        <w:rPr>
          <w:rFonts w:asciiTheme="minorHAnsi" w:hAnsiTheme="minorHAnsi" w:cstheme="minorHAnsi"/>
          <w:sz w:val="20"/>
          <w:lang w:eastAsia="it-IT"/>
        </w:rPr>
        <w:t xml:space="preserve"> per stazioni sci di fondo</w:t>
      </w:r>
      <w:r w:rsidR="00C73CF4" w:rsidRPr="009236FF">
        <w:rPr>
          <w:rFonts w:asciiTheme="minorHAnsi" w:hAnsiTheme="minorHAnsi" w:cstheme="minorHAnsi"/>
          <w:sz w:val="20"/>
          <w:lang w:eastAsia="it-IT"/>
        </w:rPr>
        <w:t>: € 500.000,00 (Per Provincia/Città metropolitana di Torino e Comune)</w:t>
      </w:r>
      <w:r w:rsidR="009236FF" w:rsidRPr="009236FF">
        <w:rPr>
          <w:rFonts w:asciiTheme="minorHAnsi" w:hAnsiTheme="minorHAnsi" w:cstheme="minorHAnsi"/>
          <w:sz w:val="20"/>
          <w:lang w:eastAsia="it-IT"/>
        </w:rPr>
        <w:t xml:space="preserve"> e </w:t>
      </w:r>
      <w:r w:rsidR="009236FF">
        <w:rPr>
          <w:rFonts w:asciiTheme="minorHAnsi" w:hAnsiTheme="minorHAnsi" w:cstheme="minorHAnsi"/>
          <w:sz w:val="20"/>
          <w:lang w:eastAsia="it-IT"/>
        </w:rPr>
        <w:t>p</w:t>
      </w:r>
      <w:r w:rsidR="00C73CF4" w:rsidRPr="009236FF">
        <w:rPr>
          <w:rFonts w:asciiTheme="minorHAnsi" w:hAnsiTheme="minorHAnsi" w:cstheme="minorHAnsi"/>
          <w:sz w:val="20"/>
          <w:lang w:eastAsia="it-IT"/>
        </w:rPr>
        <w:t>ercentuale MASSIMA del totale delle spese: 90%</w:t>
      </w:r>
      <w:r w:rsidR="009236FF">
        <w:rPr>
          <w:rFonts w:asciiTheme="minorHAnsi" w:hAnsiTheme="minorHAnsi" w:cstheme="minorHAnsi"/>
          <w:sz w:val="20"/>
          <w:lang w:eastAsia="it-IT"/>
        </w:rPr>
        <w:t>.</w:t>
      </w:r>
    </w:p>
    <w:p w14:paraId="4D7874E9" w14:textId="02AEC8A7" w:rsidR="00D74494" w:rsidRDefault="00D74494" w:rsidP="002203E1">
      <w:pPr>
        <w:pStyle w:val="Paragrafoelenco"/>
        <w:numPr>
          <w:ilvl w:val="0"/>
          <w:numId w:val="20"/>
        </w:numPr>
        <w:rPr>
          <w:rFonts w:asciiTheme="minorHAnsi" w:hAnsiTheme="minorHAnsi" w:cstheme="minorHAnsi"/>
          <w:sz w:val="20"/>
          <w:lang w:eastAsia="it-IT"/>
        </w:rPr>
      </w:pPr>
      <w:r w:rsidRPr="00D74494">
        <w:rPr>
          <w:rFonts w:asciiTheme="minorHAnsi" w:hAnsiTheme="minorHAnsi" w:cstheme="minorHAnsi"/>
          <w:sz w:val="20"/>
          <w:lang w:eastAsia="it-IT"/>
        </w:rPr>
        <w:lastRenderedPageBreak/>
        <w:t>Interventi di conservazione di impianti olimpici già di proprietà regionale (art. 12 L.R. 8/2013)</w:t>
      </w:r>
      <w:r>
        <w:rPr>
          <w:rFonts w:asciiTheme="minorHAnsi" w:hAnsiTheme="minorHAnsi" w:cstheme="minorHAnsi"/>
          <w:sz w:val="20"/>
          <w:lang w:eastAsia="it-IT"/>
        </w:rPr>
        <w:t>: Importo MASSIMO del contributo € 5.000.000,00 (Per Comune) e percentuale MASSIMA del totale delle spese 90%.</w:t>
      </w:r>
    </w:p>
    <w:p w14:paraId="1E0D0C08" w14:textId="77777777" w:rsidR="000A0B18" w:rsidRPr="009236FF" w:rsidRDefault="000A0B18" w:rsidP="000A0B18">
      <w:pPr>
        <w:pStyle w:val="Paragrafoelenco"/>
        <w:ind w:left="1440"/>
        <w:rPr>
          <w:rFonts w:asciiTheme="minorHAnsi" w:hAnsiTheme="minorHAnsi" w:cstheme="minorHAnsi"/>
          <w:sz w:val="20"/>
          <w:lang w:eastAsia="it-IT"/>
        </w:rPr>
      </w:pPr>
    </w:p>
    <w:p w14:paraId="335985ED" w14:textId="376E8033" w:rsidR="00C215AB" w:rsidRPr="00692677" w:rsidRDefault="00C215AB" w:rsidP="00C215AB">
      <w:pPr>
        <w:spacing w:before="100" w:beforeAutospacing="1" w:after="100" w:afterAutospacing="1"/>
        <w:jc w:val="left"/>
        <w:outlineLvl w:val="4"/>
        <w:rPr>
          <w:rFonts w:asciiTheme="minorHAnsi" w:hAnsiTheme="minorHAnsi" w:cstheme="minorHAnsi"/>
          <w:b/>
          <w:bCs/>
          <w:sz w:val="20"/>
          <w:u w:val="single"/>
          <w:lang w:eastAsia="it-IT"/>
        </w:rPr>
      </w:pPr>
      <w:r w:rsidRPr="00692677">
        <w:rPr>
          <w:rFonts w:asciiTheme="minorHAnsi" w:hAnsiTheme="minorHAnsi" w:cstheme="minorHAnsi"/>
          <w:b/>
          <w:bCs/>
          <w:sz w:val="20"/>
          <w:u w:val="single"/>
          <w:lang w:eastAsia="it-IT"/>
        </w:rPr>
        <w:t>Sezione Dichiarazioni e allegati_____________________________________________________</w:t>
      </w:r>
      <w:r w:rsidR="00932EBA">
        <w:rPr>
          <w:rFonts w:asciiTheme="minorHAnsi" w:hAnsiTheme="minorHAnsi" w:cstheme="minorHAnsi"/>
          <w:b/>
          <w:bCs/>
          <w:sz w:val="20"/>
          <w:u w:val="single"/>
          <w:lang w:eastAsia="it-IT"/>
        </w:rPr>
        <w:t>__________________</w:t>
      </w:r>
    </w:p>
    <w:p w14:paraId="0C739F0D" w14:textId="7FF0CABD" w:rsidR="00C215AB" w:rsidRDefault="00C215AB" w:rsidP="00C215AB">
      <w:pPr>
        <w:numPr>
          <w:ilvl w:val="0"/>
          <w:numId w:val="7"/>
        </w:numPr>
        <w:spacing w:before="100" w:beforeAutospacing="1" w:after="100" w:afterAutospacing="1"/>
        <w:jc w:val="left"/>
        <w:rPr>
          <w:rFonts w:asciiTheme="minorHAnsi" w:hAnsiTheme="minorHAnsi" w:cstheme="minorHAnsi"/>
          <w:sz w:val="20"/>
          <w:lang w:eastAsia="it-IT"/>
        </w:rPr>
      </w:pPr>
      <w:r w:rsidRPr="00692677">
        <w:rPr>
          <w:rFonts w:asciiTheme="minorHAnsi" w:hAnsiTheme="minorHAnsi" w:cstheme="minorHAnsi"/>
          <w:b/>
          <w:bCs/>
          <w:sz w:val="20"/>
          <w:lang w:eastAsia="it-IT"/>
        </w:rPr>
        <w:t>Videata Allegati</w:t>
      </w:r>
      <w:r w:rsidRPr="00692677">
        <w:rPr>
          <w:rFonts w:asciiTheme="minorHAnsi" w:hAnsiTheme="minorHAnsi" w:cstheme="minorHAnsi"/>
          <w:sz w:val="20"/>
          <w:lang w:eastAsia="it-IT"/>
        </w:rPr>
        <w:t xml:space="preserve"> </w:t>
      </w:r>
      <w:r w:rsidRPr="00692677">
        <w:rPr>
          <w:rFonts w:asciiTheme="minorHAnsi" w:hAnsiTheme="minorHAnsi" w:cstheme="minorHAnsi"/>
          <w:sz w:val="20"/>
          <w:lang w:eastAsia="it-IT"/>
        </w:rPr>
        <w:br/>
        <w:t>Nella sezione dovranno essere indicati i documenti che saranno uplo</w:t>
      </w:r>
      <w:r w:rsidR="00A20BFC">
        <w:rPr>
          <w:rFonts w:asciiTheme="minorHAnsi" w:hAnsiTheme="minorHAnsi" w:cstheme="minorHAnsi"/>
          <w:sz w:val="20"/>
          <w:lang w:eastAsia="it-IT"/>
        </w:rPr>
        <w:t>a</w:t>
      </w:r>
      <w:r w:rsidRPr="00692677">
        <w:rPr>
          <w:rFonts w:asciiTheme="minorHAnsi" w:hAnsiTheme="minorHAnsi" w:cstheme="minorHAnsi"/>
          <w:sz w:val="20"/>
          <w:lang w:eastAsia="it-IT"/>
        </w:rPr>
        <w:t xml:space="preserve">dati direttamente in procedura. </w:t>
      </w:r>
      <w:proofErr w:type="gramStart"/>
      <w:r w:rsidRPr="00692677">
        <w:rPr>
          <w:rFonts w:asciiTheme="minorHAnsi" w:hAnsiTheme="minorHAnsi" w:cstheme="minorHAnsi"/>
          <w:sz w:val="20"/>
          <w:lang w:eastAsia="it-IT"/>
        </w:rPr>
        <w:t>E’</w:t>
      </w:r>
      <w:proofErr w:type="gramEnd"/>
      <w:r w:rsidRPr="00692677">
        <w:rPr>
          <w:rFonts w:asciiTheme="minorHAnsi" w:hAnsiTheme="minorHAnsi" w:cstheme="minorHAnsi"/>
          <w:sz w:val="20"/>
          <w:lang w:eastAsia="it-IT"/>
        </w:rPr>
        <w:t xml:space="preserve"> possibile allegare uno o più allegati. </w:t>
      </w:r>
      <w:r w:rsidR="00C41819" w:rsidRPr="00692677">
        <w:rPr>
          <w:rFonts w:asciiTheme="minorHAnsi" w:hAnsiTheme="minorHAnsi" w:cstheme="minorHAnsi"/>
          <w:sz w:val="20"/>
          <w:lang w:eastAsia="it-IT"/>
        </w:rPr>
        <w:t xml:space="preserve">Il singolo allegato non deve superare i </w:t>
      </w:r>
      <w:r w:rsidR="006B6688">
        <w:rPr>
          <w:rFonts w:asciiTheme="minorHAnsi" w:hAnsiTheme="minorHAnsi" w:cstheme="minorHAnsi"/>
          <w:sz w:val="20"/>
          <w:lang w:eastAsia="it-IT"/>
        </w:rPr>
        <w:t>3</w:t>
      </w:r>
      <w:r w:rsidR="00BD0DC7">
        <w:rPr>
          <w:rFonts w:asciiTheme="minorHAnsi" w:hAnsiTheme="minorHAnsi" w:cstheme="minorHAnsi"/>
          <w:sz w:val="20"/>
          <w:lang w:eastAsia="it-IT"/>
        </w:rPr>
        <w:t>0</w:t>
      </w:r>
      <w:r w:rsidR="00C41819" w:rsidRPr="00692677">
        <w:rPr>
          <w:rFonts w:asciiTheme="minorHAnsi" w:hAnsiTheme="minorHAnsi" w:cstheme="minorHAnsi"/>
          <w:sz w:val="20"/>
          <w:lang w:eastAsia="it-IT"/>
        </w:rPr>
        <w:t xml:space="preserve"> megabyte. </w:t>
      </w:r>
      <w:r w:rsidRPr="00692677">
        <w:rPr>
          <w:rFonts w:asciiTheme="minorHAnsi" w:hAnsiTheme="minorHAnsi" w:cstheme="minorHAnsi"/>
          <w:sz w:val="20"/>
          <w:lang w:eastAsia="it-IT"/>
        </w:rPr>
        <w:t xml:space="preserve">La documentazione da allegare è la seguente: </w:t>
      </w:r>
    </w:p>
    <w:p w14:paraId="179375A0" w14:textId="77777777" w:rsidR="009236FF" w:rsidRPr="00692677" w:rsidRDefault="009236FF" w:rsidP="009236FF">
      <w:pPr>
        <w:spacing w:before="100" w:beforeAutospacing="1" w:after="100" w:afterAutospacing="1"/>
        <w:ind w:left="720"/>
        <w:jc w:val="left"/>
        <w:rPr>
          <w:rFonts w:asciiTheme="minorHAnsi" w:hAnsiTheme="minorHAnsi" w:cstheme="minorHAnsi"/>
          <w:sz w:val="20"/>
          <w:lang w:eastAsia="it-IT"/>
        </w:rPr>
      </w:pPr>
    </w:p>
    <w:p w14:paraId="527C2001" w14:textId="4552FFEE" w:rsidR="0028565D" w:rsidRPr="009236FF" w:rsidRDefault="009236FF" w:rsidP="009236FF">
      <w:pPr>
        <w:numPr>
          <w:ilvl w:val="1"/>
          <w:numId w:val="7"/>
        </w:numPr>
        <w:spacing w:before="100" w:beforeAutospacing="1"/>
        <w:jc w:val="left"/>
        <w:rPr>
          <w:rFonts w:asciiTheme="minorHAnsi" w:hAnsiTheme="minorHAnsi" w:cstheme="minorHAnsi"/>
          <w:sz w:val="20"/>
          <w:u w:val="single"/>
          <w:lang w:eastAsia="it-IT"/>
        </w:rPr>
      </w:pPr>
      <w:r w:rsidRPr="009236FF">
        <w:rPr>
          <w:rFonts w:asciiTheme="minorHAnsi" w:hAnsiTheme="minorHAnsi" w:cstheme="minorHAnsi"/>
          <w:sz w:val="20"/>
          <w:u w:val="single"/>
          <w:lang w:eastAsia="it-IT"/>
        </w:rPr>
        <w:t>Relazione illustrativa – progettuale dell’intervento, a firma di tecnico abilitato</w:t>
      </w:r>
      <w:r>
        <w:rPr>
          <w:rFonts w:asciiTheme="minorHAnsi" w:hAnsiTheme="minorHAnsi" w:cstheme="minorHAnsi"/>
          <w:sz w:val="20"/>
          <w:u w:val="single"/>
          <w:lang w:eastAsia="it-IT"/>
        </w:rPr>
        <w:br/>
      </w:r>
      <w:r w:rsidRPr="009236FF">
        <w:rPr>
          <w:rFonts w:asciiTheme="minorHAnsi" w:hAnsiTheme="minorHAnsi" w:cstheme="minorHAnsi"/>
          <w:b/>
          <w:bCs/>
          <w:sz w:val="20"/>
          <w:lang w:eastAsia="it-IT"/>
        </w:rPr>
        <w:t>Obbligatorio</w:t>
      </w:r>
    </w:p>
    <w:p w14:paraId="48252B9B" w14:textId="57129307" w:rsidR="009236FF" w:rsidRPr="009236FF" w:rsidRDefault="000A0B18" w:rsidP="00253105">
      <w:pPr>
        <w:numPr>
          <w:ilvl w:val="1"/>
          <w:numId w:val="7"/>
        </w:numPr>
        <w:spacing w:before="100" w:beforeAutospacing="1"/>
        <w:jc w:val="left"/>
        <w:rPr>
          <w:rFonts w:asciiTheme="minorHAnsi" w:hAnsiTheme="minorHAnsi" w:cstheme="minorHAnsi"/>
          <w:sz w:val="20"/>
          <w:u w:val="single"/>
          <w:lang w:eastAsia="it-IT"/>
        </w:rPr>
      </w:pPr>
      <w:r w:rsidRPr="000A0B18">
        <w:rPr>
          <w:rFonts w:asciiTheme="minorHAnsi" w:hAnsiTheme="minorHAnsi" w:cstheme="minorHAnsi"/>
          <w:sz w:val="20"/>
          <w:u w:val="single"/>
          <w:lang w:eastAsia="it-IT"/>
        </w:rPr>
        <w:t>Relazione di sintesi dei contenuti progettuali la cui struttura dovrà essere redatta in conformità allo schema disponibile nella sezione dedicata sul sito di Finpiemonte, non eccedente le 10 facciate formato A4</w:t>
      </w:r>
      <w:r w:rsidR="009236FF" w:rsidRPr="009236FF">
        <w:rPr>
          <w:rFonts w:asciiTheme="minorHAnsi" w:hAnsiTheme="minorHAnsi" w:cstheme="minorHAnsi"/>
          <w:sz w:val="20"/>
          <w:u w:val="single"/>
          <w:lang w:eastAsia="it-IT"/>
        </w:rPr>
        <w:br/>
      </w:r>
      <w:r w:rsidR="009236FF" w:rsidRPr="009236FF">
        <w:rPr>
          <w:rFonts w:asciiTheme="minorHAnsi" w:hAnsiTheme="minorHAnsi" w:cstheme="minorHAnsi"/>
          <w:b/>
          <w:bCs/>
          <w:sz w:val="20"/>
          <w:lang w:eastAsia="it-IT"/>
        </w:rPr>
        <w:t>Obbligatorio</w:t>
      </w:r>
    </w:p>
    <w:p w14:paraId="2C65E2CD" w14:textId="0C3996B6" w:rsidR="009236FF" w:rsidRPr="009236FF" w:rsidRDefault="009236FF" w:rsidP="00253105">
      <w:pPr>
        <w:numPr>
          <w:ilvl w:val="1"/>
          <w:numId w:val="7"/>
        </w:numPr>
        <w:spacing w:before="100" w:beforeAutospacing="1"/>
        <w:jc w:val="left"/>
        <w:rPr>
          <w:rFonts w:asciiTheme="minorHAnsi" w:hAnsiTheme="minorHAnsi" w:cstheme="minorHAnsi"/>
          <w:sz w:val="20"/>
          <w:u w:val="single"/>
          <w:lang w:eastAsia="it-IT"/>
        </w:rPr>
      </w:pPr>
      <w:r w:rsidRPr="009236FF">
        <w:rPr>
          <w:rFonts w:asciiTheme="minorHAnsi" w:hAnsiTheme="minorHAnsi" w:cstheme="minorHAnsi"/>
          <w:sz w:val="20"/>
          <w:u w:val="single"/>
          <w:lang w:eastAsia="it-IT"/>
        </w:rPr>
        <w:t>Quadro economico previsionale di spesa dell’intervento; in caso di intervento da realizzare a mezzo partenariato pubblico privato, piano economico-finanziario previsionale dell’intervento</w:t>
      </w:r>
      <w:r>
        <w:rPr>
          <w:rFonts w:asciiTheme="minorHAnsi" w:hAnsiTheme="minorHAnsi" w:cstheme="minorHAnsi"/>
          <w:sz w:val="20"/>
          <w:u w:val="single"/>
          <w:lang w:eastAsia="it-IT"/>
        </w:rPr>
        <w:br/>
      </w:r>
      <w:r w:rsidRPr="009236FF">
        <w:rPr>
          <w:rFonts w:asciiTheme="minorHAnsi" w:hAnsiTheme="minorHAnsi" w:cstheme="minorHAnsi"/>
          <w:b/>
          <w:bCs/>
          <w:sz w:val="20"/>
          <w:lang w:eastAsia="it-IT"/>
        </w:rPr>
        <w:t>Obbligatorio. Il documento deve essere sottoscritto dal legale rappresentante e dal responsabile del Settore Tecnico dell’ente richiedente</w:t>
      </w:r>
    </w:p>
    <w:p w14:paraId="5BBAAE55" w14:textId="0DC2D892" w:rsidR="009236FF" w:rsidRPr="009236FF" w:rsidRDefault="009236FF" w:rsidP="009236FF">
      <w:pPr>
        <w:numPr>
          <w:ilvl w:val="1"/>
          <w:numId w:val="7"/>
        </w:numPr>
        <w:spacing w:before="100" w:beforeAutospacing="1"/>
        <w:jc w:val="left"/>
        <w:rPr>
          <w:rFonts w:asciiTheme="minorHAnsi" w:hAnsiTheme="minorHAnsi" w:cstheme="minorHAnsi"/>
          <w:sz w:val="20"/>
          <w:u w:val="single"/>
          <w:lang w:eastAsia="it-IT"/>
        </w:rPr>
      </w:pPr>
      <w:r w:rsidRPr="009236FF">
        <w:rPr>
          <w:rFonts w:asciiTheme="minorHAnsi" w:hAnsiTheme="minorHAnsi" w:cstheme="minorHAnsi"/>
          <w:sz w:val="20"/>
          <w:u w:val="single"/>
          <w:lang w:eastAsia="it-IT"/>
        </w:rPr>
        <w:t>Copia del titolo giuridico con il soggetto gestore delle piste e/o degli impianti sciistici oggetto di intervento</w:t>
      </w:r>
      <w:r>
        <w:rPr>
          <w:rFonts w:asciiTheme="minorHAnsi" w:hAnsiTheme="minorHAnsi" w:cstheme="minorHAnsi"/>
          <w:sz w:val="20"/>
          <w:u w:val="single"/>
          <w:lang w:eastAsia="it-IT"/>
        </w:rPr>
        <w:br/>
      </w:r>
      <w:r w:rsidRPr="009236FF">
        <w:rPr>
          <w:rFonts w:asciiTheme="minorHAnsi" w:hAnsiTheme="minorHAnsi" w:cstheme="minorHAnsi"/>
          <w:b/>
          <w:bCs/>
          <w:sz w:val="20"/>
          <w:lang w:eastAsia="it-IT"/>
        </w:rPr>
        <w:t>Obbligatorio se compilata la dichiarazione n. 1</w:t>
      </w:r>
      <w:r w:rsidRPr="009236FF">
        <w:rPr>
          <w:rFonts w:asciiTheme="minorHAnsi" w:hAnsiTheme="minorHAnsi" w:cstheme="minorHAnsi"/>
          <w:sz w:val="20"/>
          <w:u w:val="single"/>
          <w:lang w:eastAsia="it-IT"/>
        </w:rPr>
        <w:t xml:space="preserve"> </w:t>
      </w:r>
    </w:p>
    <w:p w14:paraId="23BEE73F" w14:textId="55805B92" w:rsidR="009236FF" w:rsidRPr="009236FF" w:rsidRDefault="009236FF" w:rsidP="009236FF">
      <w:pPr>
        <w:numPr>
          <w:ilvl w:val="1"/>
          <w:numId w:val="7"/>
        </w:numPr>
        <w:spacing w:before="100" w:beforeAutospacing="1"/>
        <w:jc w:val="left"/>
        <w:rPr>
          <w:rFonts w:asciiTheme="minorHAnsi" w:hAnsiTheme="minorHAnsi" w:cstheme="minorHAnsi"/>
          <w:sz w:val="20"/>
          <w:u w:val="single"/>
          <w:lang w:eastAsia="it-IT"/>
        </w:rPr>
      </w:pPr>
      <w:r w:rsidRPr="009236FF">
        <w:rPr>
          <w:rFonts w:asciiTheme="minorHAnsi" w:hAnsiTheme="minorHAnsi" w:cstheme="minorHAnsi"/>
          <w:sz w:val="20"/>
          <w:u w:val="single"/>
          <w:lang w:eastAsia="it-IT"/>
        </w:rPr>
        <w:t xml:space="preserve">Copia del titolo che conferisce la disponibilità delle aree e degli impianti oggetto di intervento, in conformità a quanto stabilito </w:t>
      </w:r>
      <w:r w:rsidR="000A0B18">
        <w:rPr>
          <w:rFonts w:asciiTheme="minorHAnsi" w:hAnsiTheme="minorHAnsi" w:cstheme="minorHAnsi"/>
          <w:sz w:val="20"/>
          <w:u w:val="single"/>
          <w:lang w:eastAsia="it-IT"/>
        </w:rPr>
        <w:t>al punto 3.4</w:t>
      </w:r>
      <w:r w:rsidRPr="009236FF">
        <w:rPr>
          <w:rFonts w:asciiTheme="minorHAnsi" w:hAnsiTheme="minorHAnsi" w:cstheme="minorHAnsi"/>
          <w:sz w:val="20"/>
          <w:u w:val="single"/>
          <w:lang w:eastAsia="it-IT"/>
        </w:rPr>
        <w:t xml:space="preserve"> del Bando</w:t>
      </w:r>
      <w:r>
        <w:rPr>
          <w:rFonts w:asciiTheme="minorHAnsi" w:hAnsiTheme="minorHAnsi" w:cstheme="minorHAnsi"/>
          <w:sz w:val="20"/>
          <w:u w:val="single"/>
          <w:lang w:eastAsia="it-IT"/>
        </w:rPr>
        <w:br/>
      </w:r>
      <w:r w:rsidRPr="009236FF">
        <w:rPr>
          <w:rFonts w:asciiTheme="minorHAnsi" w:hAnsiTheme="minorHAnsi" w:cstheme="minorHAnsi"/>
          <w:b/>
          <w:bCs/>
          <w:sz w:val="20"/>
          <w:lang w:eastAsia="it-IT"/>
        </w:rPr>
        <w:t xml:space="preserve">Obbligatorio atto di individuazione del Comune dell’area sciabile, ove ricorra la fattispecie </w:t>
      </w:r>
    </w:p>
    <w:p w14:paraId="6DBA12BB" w14:textId="7347D092" w:rsidR="009236FF" w:rsidRPr="009236FF" w:rsidRDefault="009236FF" w:rsidP="009236FF">
      <w:pPr>
        <w:numPr>
          <w:ilvl w:val="1"/>
          <w:numId w:val="7"/>
        </w:numPr>
        <w:spacing w:before="100" w:beforeAutospacing="1"/>
        <w:jc w:val="left"/>
        <w:rPr>
          <w:rFonts w:asciiTheme="minorHAnsi" w:hAnsiTheme="minorHAnsi" w:cstheme="minorHAnsi"/>
          <w:sz w:val="20"/>
          <w:u w:val="single"/>
          <w:lang w:eastAsia="it-IT"/>
        </w:rPr>
      </w:pPr>
      <w:r w:rsidRPr="009236FF">
        <w:rPr>
          <w:rFonts w:asciiTheme="minorHAnsi" w:hAnsiTheme="minorHAnsi" w:cstheme="minorHAnsi"/>
          <w:sz w:val="20"/>
          <w:u w:val="single"/>
          <w:lang w:eastAsia="it-IT"/>
        </w:rPr>
        <w:t>Dichiarazione sostitutiva dell’atto di notorietà sottoscritta dal legale rappresentante dell’Ente privato, attestante l’impegno a garantire la quota di cofinanziamento aggiuntiva</w:t>
      </w:r>
      <w:r>
        <w:rPr>
          <w:rFonts w:asciiTheme="minorHAnsi" w:hAnsiTheme="minorHAnsi" w:cstheme="minorHAnsi"/>
          <w:sz w:val="20"/>
          <w:u w:val="single"/>
          <w:lang w:eastAsia="it-IT"/>
        </w:rPr>
        <w:br/>
      </w:r>
      <w:r w:rsidRPr="009236FF">
        <w:rPr>
          <w:rFonts w:asciiTheme="minorHAnsi" w:hAnsiTheme="minorHAnsi" w:cstheme="minorHAnsi"/>
          <w:b/>
          <w:bCs/>
          <w:sz w:val="20"/>
          <w:lang w:eastAsia="it-IT"/>
        </w:rPr>
        <w:t>Obbligatorio se presente cofinanziamento aggiuntivo alle percentuali minime previste dal “Quadro di riepilogo percentuali contribuzione, massimali e cofinanziamento minimo” indicato nel Bando</w:t>
      </w:r>
      <w:r w:rsidRPr="009236FF">
        <w:rPr>
          <w:rFonts w:asciiTheme="minorHAnsi" w:hAnsiTheme="minorHAnsi" w:cstheme="minorHAnsi"/>
          <w:sz w:val="20"/>
          <w:u w:val="single"/>
          <w:lang w:eastAsia="it-IT"/>
        </w:rPr>
        <w:t xml:space="preserve"> </w:t>
      </w:r>
    </w:p>
    <w:p w14:paraId="166D8EA4" w14:textId="0B63E862" w:rsidR="009236FF" w:rsidRPr="009236FF" w:rsidRDefault="009236FF" w:rsidP="009236FF">
      <w:pPr>
        <w:numPr>
          <w:ilvl w:val="1"/>
          <w:numId w:val="7"/>
        </w:numPr>
        <w:spacing w:before="100" w:beforeAutospacing="1"/>
        <w:jc w:val="left"/>
        <w:rPr>
          <w:rFonts w:asciiTheme="minorHAnsi" w:hAnsiTheme="minorHAnsi" w:cstheme="minorHAnsi"/>
          <w:sz w:val="20"/>
          <w:u w:val="single"/>
          <w:lang w:eastAsia="it-IT"/>
        </w:rPr>
      </w:pPr>
      <w:r w:rsidRPr="009236FF">
        <w:rPr>
          <w:rFonts w:asciiTheme="minorHAnsi" w:hAnsiTheme="minorHAnsi" w:cstheme="minorHAnsi"/>
          <w:sz w:val="20"/>
          <w:u w:val="single"/>
          <w:lang w:eastAsia="it-IT"/>
        </w:rPr>
        <w:t>Dichiarazione sostitutiva dell’atto di notorietà, sottoscritta dal legale rappresentante dell’Ente richiedente e dal Responsabile finanziario, attestante l’impegno a garantire la quota di cofinanziamento aggiuntiva</w:t>
      </w:r>
      <w:r>
        <w:rPr>
          <w:rFonts w:asciiTheme="minorHAnsi" w:hAnsiTheme="minorHAnsi" w:cstheme="minorHAnsi"/>
          <w:sz w:val="20"/>
          <w:u w:val="single"/>
          <w:lang w:eastAsia="it-IT"/>
        </w:rPr>
        <w:br/>
      </w:r>
      <w:r w:rsidRPr="009236FF">
        <w:rPr>
          <w:rFonts w:asciiTheme="minorHAnsi" w:hAnsiTheme="minorHAnsi" w:cstheme="minorHAnsi"/>
          <w:b/>
          <w:bCs/>
          <w:sz w:val="20"/>
          <w:lang w:eastAsia="it-IT"/>
        </w:rPr>
        <w:t>Obbligatorio se presente cofinanziamento aggiuntivo alle percentuali minime previste dal “Quadro di riepilogo percentuali contribuzione, massimali e cofinanziamento minimo” indicato nel Bando</w:t>
      </w:r>
      <w:r w:rsidRPr="009236FF">
        <w:rPr>
          <w:rFonts w:asciiTheme="minorHAnsi" w:hAnsiTheme="minorHAnsi" w:cstheme="minorHAnsi"/>
          <w:sz w:val="20"/>
          <w:u w:val="single"/>
          <w:lang w:eastAsia="it-IT"/>
        </w:rPr>
        <w:t xml:space="preserve"> </w:t>
      </w:r>
    </w:p>
    <w:p w14:paraId="0405E30D" w14:textId="010CC13A" w:rsidR="009236FF" w:rsidRPr="009236FF" w:rsidRDefault="009236FF" w:rsidP="009236FF">
      <w:pPr>
        <w:numPr>
          <w:ilvl w:val="1"/>
          <w:numId w:val="7"/>
        </w:numPr>
        <w:spacing w:before="100" w:beforeAutospacing="1"/>
        <w:jc w:val="left"/>
        <w:rPr>
          <w:rFonts w:asciiTheme="minorHAnsi" w:hAnsiTheme="minorHAnsi" w:cstheme="minorHAnsi"/>
          <w:sz w:val="20"/>
          <w:u w:val="single"/>
          <w:lang w:eastAsia="it-IT"/>
        </w:rPr>
      </w:pPr>
      <w:r w:rsidRPr="009236FF">
        <w:rPr>
          <w:rFonts w:asciiTheme="minorHAnsi" w:hAnsiTheme="minorHAnsi" w:cstheme="minorHAnsi"/>
          <w:sz w:val="20"/>
          <w:u w:val="single"/>
          <w:lang w:eastAsia="it-IT"/>
        </w:rPr>
        <w:t>Delega del Legale rappresentante al sostituto delegato alla firma della domanda e documento di identità in corso di validità del Legale rappresentante</w:t>
      </w:r>
      <w:r>
        <w:rPr>
          <w:rFonts w:asciiTheme="minorHAnsi" w:hAnsiTheme="minorHAnsi" w:cstheme="minorHAnsi"/>
          <w:sz w:val="20"/>
          <w:u w:val="single"/>
          <w:lang w:eastAsia="it-IT"/>
        </w:rPr>
        <w:br/>
      </w:r>
      <w:r w:rsidRPr="009236FF">
        <w:rPr>
          <w:rFonts w:asciiTheme="minorHAnsi" w:hAnsiTheme="minorHAnsi" w:cstheme="minorHAnsi"/>
          <w:b/>
          <w:bCs/>
          <w:sz w:val="20"/>
          <w:lang w:eastAsia="it-IT"/>
        </w:rPr>
        <w:t>Obbligatorio solo se presente soggetto delegato</w:t>
      </w:r>
      <w:r w:rsidRPr="009236FF">
        <w:rPr>
          <w:rFonts w:asciiTheme="minorHAnsi" w:hAnsiTheme="minorHAnsi" w:cstheme="minorHAnsi"/>
          <w:sz w:val="20"/>
          <w:u w:val="single"/>
          <w:lang w:eastAsia="it-IT"/>
        </w:rPr>
        <w:t xml:space="preserve"> </w:t>
      </w:r>
    </w:p>
    <w:p w14:paraId="02253543" w14:textId="640AE954" w:rsidR="0028565D" w:rsidRDefault="009236FF" w:rsidP="007954E9">
      <w:pPr>
        <w:numPr>
          <w:ilvl w:val="1"/>
          <w:numId w:val="7"/>
        </w:numPr>
        <w:spacing w:before="100" w:beforeAutospacing="1"/>
        <w:jc w:val="left"/>
        <w:rPr>
          <w:rFonts w:asciiTheme="minorHAnsi" w:hAnsiTheme="minorHAnsi" w:cstheme="minorHAnsi"/>
          <w:sz w:val="20"/>
          <w:u w:val="single"/>
          <w:lang w:eastAsia="it-IT"/>
        </w:rPr>
      </w:pPr>
      <w:r w:rsidRPr="009236FF">
        <w:rPr>
          <w:rFonts w:asciiTheme="minorHAnsi" w:hAnsiTheme="minorHAnsi" w:cstheme="minorHAnsi"/>
          <w:sz w:val="20"/>
          <w:u w:val="single"/>
          <w:lang w:eastAsia="it-IT"/>
        </w:rPr>
        <w:t>Documentazione attestante il livello di progettazione</w:t>
      </w:r>
      <w:r>
        <w:rPr>
          <w:rFonts w:asciiTheme="minorHAnsi" w:hAnsiTheme="minorHAnsi" w:cstheme="minorHAnsi"/>
          <w:sz w:val="20"/>
          <w:u w:val="single"/>
          <w:lang w:eastAsia="it-IT"/>
        </w:rPr>
        <w:br/>
      </w:r>
      <w:r w:rsidRPr="009236FF">
        <w:rPr>
          <w:rFonts w:asciiTheme="minorHAnsi" w:hAnsiTheme="minorHAnsi" w:cstheme="minorHAnsi"/>
          <w:b/>
          <w:bCs/>
          <w:sz w:val="20"/>
          <w:lang w:eastAsia="it-IT"/>
        </w:rPr>
        <w:t>Facoltativo (vedi sub-criterio 5.1)</w:t>
      </w:r>
    </w:p>
    <w:p w14:paraId="530911B2" w14:textId="08DAA5D7" w:rsidR="007954E9" w:rsidRPr="009236FF" w:rsidRDefault="007954E9" w:rsidP="007954E9">
      <w:pPr>
        <w:numPr>
          <w:ilvl w:val="1"/>
          <w:numId w:val="7"/>
        </w:numPr>
        <w:spacing w:before="100" w:beforeAutospacing="1"/>
        <w:jc w:val="left"/>
        <w:rPr>
          <w:rFonts w:asciiTheme="minorHAnsi" w:hAnsiTheme="minorHAnsi" w:cstheme="minorHAnsi"/>
          <w:sz w:val="20"/>
          <w:u w:val="single"/>
          <w:lang w:eastAsia="it-IT"/>
        </w:rPr>
      </w:pPr>
      <w:r w:rsidRPr="007954E9">
        <w:rPr>
          <w:rFonts w:asciiTheme="minorHAnsi" w:hAnsiTheme="minorHAnsi" w:cstheme="minorHAnsi"/>
          <w:sz w:val="20"/>
          <w:u w:val="single"/>
          <w:lang w:eastAsia="it-IT"/>
        </w:rPr>
        <w:t>Dichiarazione sostitutiva dell'atto di notorietà, sottoscritta dal legale rappresentante dell'ente richiedente o dal soggetto delegato, attestante la rilevanza locale/non locale della stazione o comprensorio sciistico di appartenenza</w:t>
      </w:r>
      <w:r>
        <w:rPr>
          <w:rFonts w:asciiTheme="minorHAnsi" w:hAnsiTheme="minorHAnsi" w:cstheme="minorHAnsi"/>
          <w:sz w:val="20"/>
          <w:u w:val="single"/>
          <w:lang w:eastAsia="it-IT"/>
        </w:rPr>
        <w:br/>
      </w:r>
      <w:r>
        <w:rPr>
          <w:rFonts w:asciiTheme="minorHAnsi" w:hAnsiTheme="minorHAnsi" w:cstheme="minorHAnsi"/>
          <w:b/>
          <w:bCs/>
          <w:sz w:val="20"/>
          <w:lang w:eastAsia="it-IT"/>
        </w:rPr>
        <w:t>Obbligatorio</w:t>
      </w:r>
      <w:r w:rsidRPr="009236FF">
        <w:rPr>
          <w:rFonts w:asciiTheme="minorHAnsi" w:hAnsiTheme="minorHAnsi" w:cstheme="minorHAnsi"/>
          <w:b/>
          <w:bCs/>
          <w:sz w:val="20"/>
          <w:lang w:eastAsia="it-IT"/>
        </w:rPr>
        <w:t xml:space="preserve"> (</w:t>
      </w:r>
      <w:r>
        <w:rPr>
          <w:rFonts w:asciiTheme="minorHAnsi" w:hAnsiTheme="minorHAnsi" w:cstheme="minorHAnsi"/>
          <w:b/>
          <w:bCs/>
          <w:sz w:val="20"/>
          <w:lang w:eastAsia="it-IT"/>
        </w:rPr>
        <w:t>presente template scaricabile</w:t>
      </w:r>
      <w:r w:rsidRPr="009236FF">
        <w:rPr>
          <w:rFonts w:asciiTheme="minorHAnsi" w:hAnsiTheme="minorHAnsi" w:cstheme="minorHAnsi"/>
          <w:b/>
          <w:bCs/>
          <w:sz w:val="20"/>
          <w:lang w:eastAsia="it-IT"/>
        </w:rPr>
        <w:t>)</w:t>
      </w:r>
    </w:p>
    <w:p w14:paraId="2F510A68" w14:textId="77777777" w:rsidR="007954E9" w:rsidRPr="007954E9" w:rsidRDefault="007954E9" w:rsidP="007954E9">
      <w:pPr>
        <w:spacing w:before="100" w:beforeAutospacing="1"/>
        <w:ind w:left="1440"/>
        <w:jc w:val="left"/>
        <w:rPr>
          <w:rFonts w:asciiTheme="minorHAnsi" w:hAnsiTheme="minorHAnsi" w:cstheme="minorHAnsi"/>
          <w:sz w:val="20"/>
          <w:u w:val="single"/>
          <w:lang w:eastAsia="it-IT"/>
        </w:rPr>
      </w:pPr>
    </w:p>
    <w:p w14:paraId="60AB75E5" w14:textId="1C7FB5B7" w:rsidR="00C215AB" w:rsidRPr="00692677" w:rsidRDefault="00C215AB" w:rsidP="00C215AB">
      <w:pPr>
        <w:spacing w:after="120"/>
        <w:ind w:left="567"/>
        <w:rPr>
          <w:rFonts w:asciiTheme="minorHAnsi" w:hAnsiTheme="minorHAnsi" w:cstheme="minorHAnsi"/>
          <w:bCs/>
          <w:sz w:val="20"/>
        </w:rPr>
      </w:pPr>
      <w:r w:rsidRPr="00692677">
        <w:rPr>
          <w:rFonts w:asciiTheme="minorHAnsi" w:hAnsiTheme="minorHAnsi" w:cstheme="minorHAnsi"/>
          <w:bCs/>
          <w:sz w:val="20"/>
        </w:rPr>
        <w:t>I formati ammessi sono: pdf</w:t>
      </w:r>
      <w:r w:rsidR="00401F2F">
        <w:rPr>
          <w:rFonts w:asciiTheme="minorHAnsi" w:hAnsiTheme="minorHAnsi" w:cstheme="minorHAnsi"/>
          <w:bCs/>
          <w:sz w:val="20"/>
        </w:rPr>
        <w:t>,</w:t>
      </w:r>
      <w:r w:rsidRPr="00692677">
        <w:rPr>
          <w:rFonts w:asciiTheme="minorHAnsi" w:hAnsiTheme="minorHAnsi" w:cstheme="minorHAnsi"/>
          <w:bCs/>
          <w:sz w:val="20"/>
        </w:rPr>
        <w:t xml:space="preserve"> jpg</w:t>
      </w:r>
      <w:r w:rsidR="00401F2F">
        <w:rPr>
          <w:rFonts w:asciiTheme="minorHAnsi" w:hAnsiTheme="minorHAnsi" w:cstheme="minorHAnsi"/>
          <w:bCs/>
          <w:sz w:val="20"/>
        </w:rPr>
        <w:t xml:space="preserve"> e xml</w:t>
      </w:r>
      <w:r w:rsidRPr="00692677">
        <w:rPr>
          <w:rFonts w:asciiTheme="minorHAnsi" w:hAnsiTheme="minorHAnsi" w:cstheme="minorHAnsi"/>
          <w:bCs/>
          <w:sz w:val="20"/>
        </w:rPr>
        <w:t xml:space="preserve">. Non sono ammessi formati word ed </w:t>
      </w:r>
      <w:proofErr w:type="spellStart"/>
      <w:r w:rsidRPr="00692677">
        <w:rPr>
          <w:rFonts w:asciiTheme="minorHAnsi" w:hAnsiTheme="minorHAnsi" w:cstheme="minorHAnsi"/>
          <w:bCs/>
          <w:sz w:val="20"/>
        </w:rPr>
        <w:t>excel</w:t>
      </w:r>
      <w:proofErr w:type="spellEnd"/>
      <w:r w:rsidRPr="00692677">
        <w:rPr>
          <w:rFonts w:asciiTheme="minorHAnsi" w:hAnsiTheme="minorHAnsi" w:cstheme="minorHAnsi"/>
          <w:bCs/>
          <w:sz w:val="20"/>
        </w:rPr>
        <w:t>.</w:t>
      </w:r>
    </w:p>
    <w:p w14:paraId="2CD6C26F" w14:textId="77777777" w:rsidR="00C215AB" w:rsidRDefault="00C215AB" w:rsidP="00C215AB">
      <w:pPr>
        <w:spacing w:after="120"/>
        <w:rPr>
          <w:rFonts w:asciiTheme="minorHAnsi" w:hAnsiTheme="minorHAnsi" w:cstheme="minorHAnsi"/>
          <w:b/>
          <w:bCs/>
          <w:sz w:val="20"/>
        </w:rPr>
      </w:pPr>
    </w:p>
    <w:p w14:paraId="057E0CDD" w14:textId="77777777" w:rsidR="00664FB9" w:rsidRPr="00692677" w:rsidRDefault="00664FB9" w:rsidP="00C215AB">
      <w:pPr>
        <w:spacing w:after="120"/>
        <w:rPr>
          <w:rFonts w:asciiTheme="minorHAnsi" w:hAnsiTheme="minorHAnsi" w:cstheme="minorHAnsi"/>
          <w:b/>
          <w:bCs/>
          <w:sz w:val="20"/>
        </w:rPr>
      </w:pPr>
    </w:p>
    <w:p w14:paraId="45EDF9E9" w14:textId="007D5592" w:rsidR="00C215AB" w:rsidRPr="00692677" w:rsidRDefault="00C215AB" w:rsidP="00C215AB">
      <w:pPr>
        <w:spacing w:after="120"/>
        <w:rPr>
          <w:rFonts w:asciiTheme="minorHAnsi" w:hAnsiTheme="minorHAnsi" w:cstheme="minorHAnsi"/>
          <w:b/>
          <w:bCs/>
          <w:sz w:val="20"/>
          <w:u w:val="single"/>
        </w:rPr>
      </w:pPr>
      <w:r w:rsidRPr="00692677">
        <w:rPr>
          <w:rFonts w:asciiTheme="minorHAnsi" w:hAnsiTheme="minorHAnsi" w:cstheme="minorHAnsi"/>
          <w:b/>
          <w:bCs/>
          <w:sz w:val="20"/>
          <w:u w:val="single"/>
        </w:rPr>
        <w:t>Sezione Invio_____________________________________________________________________</w:t>
      </w:r>
      <w:r w:rsidR="00292D74">
        <w:rPr>
          <w:rFonts w:asciiTheme="minorHAnsi" w:hAnsiTheme="minorHAnsi" w:cstheme="minorHAnsi"/>
          <w:b/>
          <w:bCs/>
          <w:sz w:val="20"/>
          <w:u w:val="single"/>
        </w:rPr>
        <w:t>________________</w:t>
      </w:r>
    </w:p>
    <w:p w14:paraId="55993476" w14:textId="463EBB55" w:rsidR="00C215AB" w:rsidRPr="00692677" w:rsidRDefault="00C215AB" w:rsidP="006C0BBA">
      <w:pPr>
        <w:pStyle w:val="Paragrafoelenco"/>
        <w:numPr>
          <w:ilvl w:val="0"/>
          <w:numId w:val="8"/>
        </w:numPr>
        <w:spacing w:after="120"/>
        <w:ind w:left="709" w:hanging="283"/>
        <w:rPr>
          <w:rFonts w:asciiTheme="minorHAnsi" w:hAnsiTheme="minorHAnsi" w:cstheme="minorHAnsi"/>
          <w:sz w:val="20"/>
          <w:szCs w:val="20"/>
        </w:rPr>
      </w:pPr>
      <w:r w:rsidRPr="00692677">
        <w:rPr>
          <w:rFonts w:asciiTheme="minorHAnsi" w:hAnsiTheme="minorHAnsi" w:cstheme="minorHAnsi"/>
          <w:sz w:val="20"/>
          <w:szCs w:val="20"/>
        </w:rPr>
        <w:t>Una volta effettuato l’invio dalla procedura, l’iter è da ritenersi concluso. Il pdf della domanda NON dovrà essere inviato a Finpiemonte via PEC.</w:t>
      </w:r>
    </w:p>
    <w:p w14:paraId="6FA57DEC" w14:textId="1BC50830" w:rsidR="006C0BBA" w:rsidRPr="00692677" w:rsidRDefault="006C0BBA" w:rsidP="006C0BBA">
      <w:pPr>
        <w:spacing w:after="120"/>
        <w:rPr>
          <w:rFonts w:asciiTheme="minorHAnsi" w:hAnsiTheme="minorHAnsi" w:cstheme="minorHAnsi"/>
          <w:sz w:val="20"/>
        </w:rPr>
      </w:pPr>
    </w:p>
    <w:p w14:paraId="24B71DD5" w14:textId="66A4727D" w:rsidR="006C0BBA" w:rsidRPr="00692677" w:rsidRDefault="006C0BBA" w:rsidP="006C0BBA">
      <w:pPr>
        <w:spacing w:after="120"/>
        <w:rPr>
          <w:rFonts w:asciiTheme="minorHAnsi" w:hAnsiTheme="minorHAnsi" w:cstheme="minorHAnsi"/>
          <w:b/>
          <w:bCs/>
          <w:sz w:val="20"/>
          <w:u w:val="single"/>
        </w:rPr>
      </w:pPr>
      <w:r w:rsidRPr="00692677">
        <w:rPr>
          <w:rFonts w:asciiTheme="minorHAnsi" w:hAnsiTheme="minorHAnsi" w:cstheme="minorHAnsi"/>
          <w:b/>
          <w:bCs/>
          <w:sz w:val="20"/>
          <w:u w:val="single"/>
        </w:rPr>
        <w:t>Firma digitale____________________________________________________________________</w:t>
      </w:r>
      <w:r w:rsidR="00932EBA">
        <w:rPr>
          <w:rFonts w:asciiTheme="minorHAnsi" w:hAnsiTheme="minorHAnsi" w:cstheme="minorHAnsi"/>
          <w:b/>
          <w:bCs/>
          <w:sz w:val="20"/>
          <w:u w:val="single"/>
        </w:rPr>
        <w:t>_________________</w:t>
      </w:r>
    </w:p>
    <w:p w14:paraId="2A6F6D7C"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Per firma digitale si intende una firma elettronica qualificata, secondo la definizione fornita all'art. 3 del Reg. (UE) 910/2014, che integra e sostituisce il d. lgs. 82/2005 "Codice dell’Amministrazione Digitale".</w:t>
      </w:r>
    </w:p>
    <w:p w14:paraId="0FC7F994"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La firma digitale serve per la sottoscrizione dei documenti informatici, ossia consente di firmare digitalmente qualunque documento (file) informatico, ad esempio firmare una domanda o i documenti richiesti.</w:t>
      </w:r>
    </w:p>
    <w:p w14:paraId="05BE59D8" w14:textId="77777777" w:rsidR="006C0BBA" w:rsidRPr="00692677" w:rsidRDefault="006C0BBA" w:rsidP="006C0BBA">
      <w:pPr>
        <w:spacing w:after="120"/>
        <w:rPr>
          <w:rFonts w:asciiTheme="minorHAnsi" w:hAnsiTheme="minorHAnsi" w:cstheme="minorHAnsi"/>
          <w:sz w:val="20"/>
        </w:rPr>
      </w:pPr>
      <w:proofErr w:type="gramStart"/>
      <w:r w:rsidRPr="00692677">
        <w:rPr>
          <w:rFonts w:asciiTheme="minorHAnsi" w:hAnsiTheme="minorHAnsi" w:cstheme="minorHAnsi"/>
          <w:sz w:val="20"/>
        </w:rPr>
        <w:t>E'</w:t>
      </w:r>
      <w:proofErr w:type="gramEnd"/>
      <w:r w:rsidRPr="00692677">
        <w:rPr>
          <w:rFonts w:asciiTheme="minorHAnsi" w:hAnsiTheme="minorHAnsi" w:cstheme="minorHAnsi"/>
          <w:sz w:val="20"/>
        </w:rPr>
        <w:t xml:space="preserve"> l'equivalente informatico di una firma autografa apposta su carta ed ha il suo stesso valore legale.</w:t>
      </w:r>
    </w:p>
    <w:p w14:paraId="728953FC"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 xml:space="preserve">La sua funzione è quella di garantire autenticità, integrità e validità di un documento assicurandone la provenienza e garantendone l'inalterabilità dello stesso. -&gt; Rif. normativo: art. 24 del </w:t>
      </w:r>
      <w:proofErr w:type="spellStart"/>
      <w:r w:rsidRPr="00692677">
        <w:rPr>
          <w:rFonts w:asciiTheme="minorHAnsi" w:hAnsiTheme="minorHAnsi" w:cstheme="minorHAnsi"/>
          <w:sz w:val="20"/>
        </w:rPr>
        <w:t>D.Lgs.</w:t>
      </w:r>
      <w:proofErr w:type="spellEnd"/>
      <w:r w:rsidRPr="00692677">
        <w:rPr>
          <w:rFonts w:asciiTheme="minorHAnsi" w:hAnsiTheme="minorHAnsi" w:cstheme="minorHAnsi"/>
          <w:sz w:val="20"/>
        </w:rPr>
        <w:t xml:space="preserve"> 82/2005 e </w:t>
      </w:r>
      <w:proofErr w:type="spellStart"/>
      <w:r w:rsidRPr="00692677">
        <w:rPr>
          <w:rFonts w:asciiTheme="minorHAnsi" w:hAnsiTheme="minorHAnsi" w:cstheme="minorHAnsi"/>
          <w:sz w:val="20"/>
        </w:rPr>
        <w:t>succ</w:t>
      </w:r>
      <w:proofErr w:type="spellEnd"/>
      <w:r w:rsidRPr="00692677">
        <w:rPr>
          <w:rFonts w:asciiTheme="minorHAnsi" w:hAnsiTheme="minorHAnsi" w:cstheme="minorHAnsi"/>
          <w:sz w:val="20"/>
        </w:rPr>
        <w:t xml:space="preserve">. modifiche (Codice dell'Amministrazione Digitale). </w:t>
      </w:r>
    </w:p>
    <w:p w14:paraId="1967E44F"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 xml:space="preserve">Non è pertanto considerata firma digitale il Certificato di identificazione/autentificazione CNS (Carta Nazionale dei Servizi) che serve per assicurare l'accesso sicuro e l'identificazione certa nei servizi telematici. </w:t>
      </w:r>
    </w:p>
    <w:p w14:paraId="41AE649E"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La Carta Nazionale dei Servizi (CNS) è lo strumento che consente l'identificazione certa dell'utente (titolare del certificato) in rete per i servizi online e i siti web della Pubblica Amministrazione, come ad esempio i servizi consultabili sul sito dell'Agenzia Delle Entrate (</w:t>
      </w:r>
      <w:proofErr w:type="spellStart"/>
      <w:r w:rsidRPr="00692677">
        <w:rPr>
          <w:rFonts w:asciiTheme="minorHAnsi" w:hAnsiTheme="minorHAnsi" w:cstheme="minorHAnsi"/>
          <w:sz w:val="20"/>
        </w:rPr>
        <w:t>fisconline</w:t>
      </w:r>
      <w:proofErr w:type="spellEnd"/>
      <w:r w:rsidRPr="00692677">
        <w:rPr>
          <w:rFonts w:asciiTheme="minorHAnsi" w:hAnsiTheme="minorHAnsi" w:cstheme="minorHAnsi"/>
          <w:sz w:val="20"/>
        </w:rPr>
        <w:t>/</w:t>
      </w:r>
      <w:proofErr w:type="spellStart"/>
      <w:r w:rsidRPr="00692677">
        <w:rPr>
          <w:rFonts w:asciiTheme="minorHAnsi" w:hAnsiTheme="minorHAnsi" w:cstheme="minorHAnsi"/>
          <w:sz w:val="20"/>
        </w:rPr>
        <w:t>entratel</w:t>
      </w:r>
      <w:proofErr w:type="spellEnd"/>
      <w:r w:rsidRPr="00692677">
        <w:rPr>
          <w:rFonts w:asciiTheme="minorHAnsi" w:hAnsiTheme="minorHAnsi" w:cstheme="minorHAnsi"/>
          <w:sz w:val="20"/>
        </w:rPr>
        <w:t xml:space="preserve">), del Registro Imprese, INPS, </w:t>
      </w:r>
      <w:proofErr w:type="spellStart"/>
      <w:r w:rsidRPr="00692677">
        <w:rPr>
          <w:rFonts w:asciiTheme="minorHAnsi" w:hAnsiTheme="minorHAnsi" w:cstheme="minorHAnsi"/>
          <w:sz w:val="20"/>
        </w:rPr>
        <w:t>ecc</w:t>
      </w:r>
      <w:proofErr w:type="spellEnd"/>
      <w:r w:rsidRPr="00692677">
        <w:rPr>
          <w:rFonts w:asciiTheme="minorHAnsi" w:hAnsiTheme="minorHAnsi" w:cstheme="minorHAnsi"/>
          <w:sz w:val="20"/>
        </w:rPr>
        <w:t xml:space="preserve">… -&gt; Rif. normativo: art. 66 del </w:t>
      </w:r>
      <w:proofErr w:type="spellStart"/>
      <w:r w:rsidRPr="00692677">
        <w:rPr>
          <w:rFonts w:asciiTheme="minorHAnsi" w:hAnsiTheme="minorHAnsi" w:cstheme="minorHAnsi"/>
          <w:sz w:val="20"/>
        </w:rPr>
        <w:t>D.Lgs.</w:t>
      </w:r>
      <w:proofErr w:type="spellEnd"/>
      <w:r w:rsidRPr="00692677">
        <w:rPr>
          <w:rFonts w:asciiTheme="minorHAnsi" w:hAnsiTheme="minorHAnsi" w:cstheme="minorHAnsi"/>
          <w:sz w:val="20"/>
        </w:rPr>
        <w:t xml:space="preserve"> 82/2005 e </w:t>
      </w:r>
      <w:proofErr w:type="spellStart"/>
      <w:r w:rsidRPr="00692677">
        <w:rPr>
          <w:rFonts w:asciiTheme="minorHAnsi" w:hAnsiTheme="minorHAnsi" w:cstheme="minorHAnsi"/>
          <w:sz w:val="20"/>
        </w:rPr>
        <w:t>succ</w:t>
      </w:r>
      <w:proofErr w:type="spellEnd"/>
      <w:r w:rsidRPr="00692677">
        <w:rPr>
          <w:rFonts w:asciiTheme="minorHAnsi" w:hAnsiTheme="minorHAnsi" w:cstheme="minorHAnsi"/>
          <w:sz w:val="20"/>
        </w:rPr>
        <w:t>. modifiche (Codice dell'Amministrazione Digitale).</w:t>
      </w:r>
    </w:p>
    <w:p w14:paraId="5A56EAE5" w14:textId="3239BB82"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 xml:space="preserve">Maggiori informazioni sulla definizione di "firma elettronica qualificata" di cui al Reg. (UE) 910/2014, sono disponibili al seguente link: </w:t>
      </w:r>
      <w:hyperlink r:id="rId7" w:history="1">
        <w:r w:rsidRPr="00692677">
          <w:rPr>
            <w:rStyle w:val="Collegamentoipertestuale"/>
            <w:rFonts w:asciiTheme="minorHAnsi" w:hAnsiTheme="minorHAnsi" w:cstheme="minorHAnsi"/>
            <w:sz w:val="20"/>
          </w:rPr>
          <w:t>http://www.agid.gov.it/agenda-digitale/infrastrutture-architetture/firme-elettroniche</w:t>
        </w:r>
      </w:hyperlink>
      <w:r w:rsidRPr="00692677">
        <w:rPr>
          <w:rFonts w:asciiTheme="minorHAnsi" w:hAnsiTheme="minorHAnsi" w:cstheme="minorHAnsi"/>
          <w:sz w:val="20"/>
        </w:rPr>
        <w:t xml:space="preserve"> </w:t>
      </w:r>
    </w:p>
    <w:p w14:paraId="537E49CD"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 xml:space="preserve">Si ricorda che la firma digitale dovrà essere riconoscibile con un sistema idoneo, altrimenti la domanda sarà considerata non ricevibile e l'intero progetto decadrà. </w:t>
      </w:r>
    </w:p>
    <w:p w14:paraId="70D7DFF1" w14:textId="2EE22BEB" w:rsidR="006C0BBA" w:rsidRPr="00692677" w:rsidRDefault="006C0BBA" w:rsidP="006C0BBA">
      <w:pPr>
        <w:spacing w:after="120"/>
        <w:rPr>
          <w:rFonts w:asciiTheme="minorHAnsi" w:hAnsiTheme="minorHAnsi" w:cstheme="minorHAnsi"/>
          <w:sz w:val="20"/>
          <w:highlight w:val="cyan"/>
        </w:rPr>
      </w:pPr>
      <w:r w:rsidRPr="00692677">
        <w:rPr>
          <w:rFonts w:asciiTheme="minorHAnsi" w:hAnsiTheme="minorHAnsi" w:cstheme="minorHAnsi"/>
          <w:sz w:val="20"/>
        </w:rPr>
        <w:t xml:space="preserve">La firma digitale può essere ottenuta anche utilizzando lo SPID come sistema di riconoscimento. Tra i certificatori che hanno reso disponibile questa possibilità, sono attualmente attivi </w:t>
      </w:r>
      <w:proofErr w:type="spellStart"/>
      <w:r w:rsidRPr="00692677">
        <w:rPr>
          <w:rFonts w:asciiTheme="minorHAnsi" w:hAnsiTheme="minorHAnsi" w:cstheme="minorHAnsi"/>
          <w:sz w:val="20"/>
        </w:rPr>
        <w:t>Infocert</w:t>
      </w:r>
      <w:proofErr w:type="spellEnd"/>
      <w:r w:rsidRPr="00692677">
        <w:rPr>
          <w:rFonts w:asciiTheme="minorHAnsi" w:hAnsiTheme="minorHAnsi" w:cstheme="minorHAnsi"/>
          <w:sz w:val="20"/>
        </w:rPr>
        <w:t xml:space="preserve"> </w:t>
      </w:r>
      <w:proofErr w:type="gramStart"/>
      <w:r w:rsidRPr="00692677">
        <w:rPr>
          <w:rFonts w:asciiTheme="minorHAnsi" w:hAnsiTheme="minorHAnsi" w:cstheme="minorHAnsi"/>
          <w:sz w:val="20"/>
        </w:rPr>
        <w:t xml:space="preserve">e  </w:t>
      </w:r>
      <w:proofErr w:type="spellStart"/>
      <w:r w:rsidRPr="00692677">
        <w:rPr>
          <w:rFonts w:asciiTheme="minorHAnsi" w:hAnsiTheme="minorHAnsi" w:cstheme="minorHAnsi"/>
          <w:sz w:val="20"/>
        </w:rPr>
        <w:t>Namirial</w:t>
      </w:r>
      <w:proofErr w:type="spellEnd"/>
      <w:proofErr w:type="gramEnd"/>
      <w:r w:rsidRPr="00692677">
        <w:rPr>
          <w:rFonts w:asciiTheme="minorHAnsi" w:hAnsiTheme="minorHAnsi" w:cstheme="minorHAnsi"/>
          <w:sz w:val="20"/>
        </w:rPr>
        <w:t>. Quest'ultima fornisce anche la possibilità di acquistare una sola firma (firma usa e getta). I servizi prevedono l'accesso con credenziali SPID di livello 2, in questo modo il cittadino ha la possibilità di dimostrare con certezza la sua l'identità e ottenere la firma digitale. Per ulteriori informazioni, consultare il sito AgID.</w:t>
      </w:r>
    </w:p>
    <w:p w14:paraId="4841C047" w14:textId="77777777" w:rsidR="007A7877" w:rsidRPr="00692677" w:rsidRDefault="007A7877">
      <w:pPr>
        <w:rPr>
          <w:rFonts w:asciiTheme="minorHAnsi" w:hAnsiTheme="minorHAnsi" w:cstheme="minorHAnsi"/>
          <w:sz w:val="20"/>
        </w:rPr>
      </w:pPr>
    </w:p>
    <w:sectPr w:rsidR="007A7877" w:rsidRPr="0069267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DED3" w14:textId="77777777" w:rsidR="00BC4B73" w:rsidRDefault="00BC4B73" w:rsidP="00C215AB">
      <w:r>
        <w:separator/>
      </w:r>
    </w:p>
  </w:endnote>
  <w:endnote w:type="continuationSeparator" w:id="0">
    <w:p w14:paraId="548C2AB4" w14:textId="77777777" w:rsidR="00BC4B73" w:rsidRDefault="00BC4B73" w:rsidP="00C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AE29" w14:textId="5FA79395" w:rsidR="00E907AE" w:rsidRPr="00695007" w:rsidRDefault="00695007" w:rsidP="00695007">
    <w:pPr>
      <w:pStyle w:val="Pidipagina"/>
    </w:pPr>
    <w:fldSimple w:instr=" FILENAME \* MERGEFORMAT ">
      <w:r>
        <w:rPr>
          <w:noProof/>
        </w:rPr>
        <w:t>Regole di compilazione Bando Fondo Neve FSC_V05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C15E" w14:textId="77777777" w:rsidR="00BC4B73" w:rsidRDefault="00BC4B73" w:rsidP="00C215AB">
      <w:r>
        <w:separator/>
      </w:r>
    </w:p>
  </w:footnote>
  <w:footnote w:type="continuationSeparator" w:id="0">
    <w:p w14:paraId="20096FA4" w14:textId="77777777" w:rsidR="00BC4B73" w:rsidRDefault="00BC4B73" w:rsidP="00C2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ook w:val="04A0" w:firstRow="1" w:lastRow="0" w:firstColumn="1" w:lastColumn="0" w:noHBand="0" w:noVBand="1"/>
    </w:tblPr>
    <w:tblGrid>
      <w:gridCol w:w="2480"/>
      <w:gridCol w:w="4871"/>
      <w:gridCol w:w="2354"/>
    </w:tblGrid>
    <w:tr w:rsidR="00D631A6" w14:paraId="68A8955E" w14:textId="77777777" w:rsidTr="00D631A6">
      <w:trPr>
        <w:cantSplit/>
        <w:trHeight w:val="1262"/>
      </w:trPr>
      <w:tc>
        <w:tcPr>
          <w:tcW w:w="2480" w:type="dxa"/>
          <w:tcBorders>
            <w:top w:val="single" w:sz="12" w:space="0" w:color="auto"/>
            <w:left w:val="single" w:sz="12" w:space="0" w:color="auto"/>
            <w:bottom w:val="single" w:sz="12" w:space="0" w:color="auto"/>
            <w:right w:val="single" w:sz="8" w:space="0" w:color="auto"/>
          </w:tcBorders>
          <w:tcMar>
            <w:top w:w="0" w:type="dxa"/>
            <w:left w:w="70" w:type="dxa"/>
            <w:bottom w:w="0" w:type="dxa"/>
            <w:right w:w="70" w:type="dxa"/>
          </w:tcMar>
          <w:vAlign w:val="center"/>
          <w:hideMark/>
        </w:tcPr>
        <w:p w14:paraId="0F372566" w14:textId="29BA30B5" w:rsidR="00D631A6" w:rsidRDefault="00D631A6" w:rsidP="00D631A6">
          <w:pPr>
            <w:spacing w:line="240" w:lineRule="atLeast"/>
          </w:pPr>
          <w:r>
            <w:rPr>
              <w:noProof/>
            </w:rPr>
            <w:drawing>
              <wp:inline distT="0" distB="0" distL="0" distR="0" wp14:anchorId="4CC45407" wp14:editId="7856A501">
                <wp:extent cx="1485900" cy="5238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23875"/>
                        </a:xfrm>
                        <a:prstGeom prst="rect">
                          <a:avLst/>
                        </a:prstGeom>
                        <a:noFill/>
                        <a:ln>
                          <a:noFill/>
                        </a:ln>
                      </pic:spPr>
                    </pic:pic>
                  </a:graphicData>
                </a:graphic>
              </wp:inline>
            </w:drawing>
          </w:r>
        </w:p>
        <w:p w14:paraId="51A281FC" w14:textId="77777777" w:rsidR="00D631A6" w:rsidRDefault="00D631A6" w:rsidP="00D631A6">
          <w:pPr>
            <w:spacing w:line="240" w:lineRule="atLeast"/>
            <w:jc w:val="center"/>
          </w:pPr>
          <w:r>
            <w:rPr>
              <w:sz w:val="20"/>
            </w:rPr>
            <w:t> </w:t>
          </w:r>
        </w:p>
      </w:tc>
      <w:tc>
        <w:tcPr>
          <w:tcW w:w="4871" w:type="dxa"/>
          <w:tcBorders>
            <w:top w:val="single" w:sz="12" w:space="0" w:color="auto"/>
            <w:left w:val="nil"/>
            <w:bottom w:val="single" w:sz="12" w:space="0" w:color="auto"/>
            <w:right w:val="single" w:sz="8" w:space="0" w:color="auto"/>
          </w:tcBorders>
          <w:tcMar>
            <w:top w:w="0" w:type="dxa"/>
            <w:left w:w="70" w:type="dxa"/>
            <w:bottom w:w="0" w:type="dxa"/>
            <w:right w:w="70" w:type="dxa"/>
          </w:tcMar>
          <w:vAlign w:val="center"/>
          <w:hideMark/>
        </w:tcPr>
        <w:p w14:paraId="626188C5" w14:textId="77777777" w:rsidR="00D631A6" w:rsidRPr="00442511" w:rsidRDefault="00D631A6" w:rsidP="00D631A6">
          <w:pPr>
            <w:spacing w:before="79"/>
            <w:ind w:left="113" w:hanging="113"/>
            <w:jc w:val="center"/>
          </w:pPr>
          <w:r w:rsidRPr="00442511">
            <w:rPr>
              <w:sz w:val="24"/>
              <w:szCs w:val="24"/>
            </w:rPr>
            <w:t>REGOLE DI COMPILAZIONE</w:t>
          </w:r>
        </w:p>
        <w:p w14:paraId="52C8E0CE" w14:textId="4490AAF6" w:rsidR="00D631A6" w:rsidRPr="00442511" w:rsidRDefault="00C73CF4" w:rsidP="00D631A6">
          <w:pPr>
            <w:spacing w:before="79"/>
            <w:ind w:left="113" w:hanging="113"/>
            <w:jc w:val="center"/>
          </w:pPr>
          <w:r w:rsidRPr="00C73CF4">
            <w:rPr>
              <w:sz w:val="24"/>
              <w:szCs w:val="24"/>
            </w:rPr>
            <w:t>Bando Sistema Neve FSC 202</w:t>
          </w:r>
          <w:r w:rsidR="00664FB9">
            <w:rPr>
              <w:sz w:val="24"/>
              <w:szCs w:val="24"/>
            </w:rPr>
            <w:t>5</w:t>
          </w:r>
          <w:r w:rsidRPr="00C73CF4">
            <w:rPr>
              <w:sz w:val="24"/>
              <w:szCs w:val="24"/>
            </w:rPr>
            <w:t>-2030</w:t>
          </w:r>
        </w:p>
      </w:tc>
      <w:tc>
        <w:tcPr>
          <w:tcW w:w="2354" w:type="dxa"/>
          <w:tcBorders>
            <w:top w:val="single" w:sz="12" w:space="0" w:color="auto"/>
            <w:left w:val="nil"/>
            <w:bottom w:val="single" w:sz="12" w:space="0" w:color="auto"/>
            <w:right w:val="single" w:sz="12" w:space="0" w:color="auto"/>
          </w:tcBorders>
          <w:vAlign w:val="center"/>
        </w:tcPr>
        <w:p w14:paraId="12822156" w14:textId="38A0F4CA" w:rsidR="00D631A6" w:rsidRDefault="00D631A6" w:rsidP="00D631A6">
          <w:pPr>
            <w:spacing w:line="240" w:lineRule="atLeast"/>
            <w:jc w:val="center"/>
            <w:rPr>
              <w:sz w:val="20"/>
            </w:rPr>
          </w:pPr>
          <w:r>
            <w:rPr>
              <w:sz w:val="20"/>
            </w:rPr>
            <w:t xml:space="preserve">Pag. </w:t>
          </w:r>
          <w:r>
            <w:rPr>
              <w:sz w:val="20"/>
            </w:rPr>
            <w:fldChar w:fldCharType="begin"/>
          </w:r>
          <w:r>
            <w:rPr>
              <w:sz w:val="20"/>
            </w:rPr>
            <w:instrText xml:space="preserve">PAGE </w:instrText>
          </w:r>
          <w:r>
            <w:rPr>
              <w:sz w:val="20"/>
            </w:rPr>
            <w:fldChar w:fldCharType="separate"/>
          </w:r>
          <w:r>
            <w:rPr>
              <w:noProof/>
              <w:sz w:val="20"/>
            </w:rPr>
            <w:t>4</w:t>
          </w:r>
          <w:r>
            <w:rPr>
              <w:sz w:val="20"/>
            </w:rPr>
            <w:fldChar w:fldCharType="end"/>
          </w:r>
          <w:r>
            <w:rPr>
              <w:sz w:val="20"/>
            </w:rPr>
            <w:t xml:space="preserve"> di </w:t>
          </w:r>
          <w:r>
            <w:rPr>
              <w:sz w:val="20"/>
            </w:rPr>
            <w:fldChar w:fldCharType="begin"/>
          </w:r>
          <w:r>
            <w:rPr>
              <w:sz w:val="20"/>
            </w:rPr>
            <w:instrText xml:space="preserve">NUMPAGES </w:instrText>
          </w:r>
          <w:r>
            <w:rPr>
              <w:sz w:val="20"/>
            </w:rPr>
            <w:fldChar w:fldCharType="separate"/>
          </w:r>
          <w:r>
            <w:rPr>
              <w:noProof/>
              <w:sz w:val="20"/>
            </w:rPr>
            <w:t>4</w:t>
          </w:r>
          <w:r>
            <w:rPr>
              <w:sz w:val="20"/>
            </w:rPr>
            <w:fldChar w:fldCharType="end"/>
          </w:r>
        </w:p>
      </w:tc>
    </w:tr>
  </w:tbl>
  <w:p w14:paraId="7D67EB79" w14:textId="5A23C7F0" w:rsidR="00E907AE" w:rsidRDefault="00E907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86D"/>
    <w:multiLevelType w:val="hybridMultilevel"/>
    <w:tmpl w:val="5AF857DE"/>
    <w:lvl w:ilvl="0" w:tplc="C7CEA70A">
      <w:start w:val="1"/>
      <w:numFmt w:val="bullet"/>
      <w:lvlText w:val=""/>
      <w:lvlJc w:val="right"/>
      <w:pPr>
        <w:ind w:left="360" w:hanging="360"/>
      </w:pPr>
      <w:rPr>
        <w:rFonts w:ascii="Symbol" w:hAnsi="Symbol" w:hint="default"/>
      </w:rPr>
    </w:lvl>
    <w:lvl w:ilvl="1" w:tplc="78AE47D0">
      <w:numFmt w:val="bullet"/>
      <w:lvlText w:val="•"/>
      <w:lvlJc w:val="left"/>
      <w:pPr>
        <w:ind w:left="1410" w:hanging="690"/>
      </w:pPr>
      <w:rPr>
        <w:rFonts w:ascii="Times New Roman" w:eastAsia="Calibr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7B5F08"/>
    <w:multiLevelType w:val="hybridMultilevel"/>
    <w:tmpl w:val="1C6E042C"/>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8F61A4"/>
    <w:multiLevelType w:val="hybridMultilevel"/>
    <w:tmpl w:val="4E8A524E"/>
    <w:lvl w:ilvl="0" w:tplc="04100017">
      <w:start w:val="1"/>
      <w:numFmt w:val="lowerLetter"/>
      <w:lvlText w:val="%1)"/>
      <w:lvlJc w:val="left"/>
      <w:pPr>
        <w:ind w:left="720" w:hanging="360"/>
      </w:pPr>
      <w:rPr>
        <w:rFonts w:hint="default"/>
        <w:sz w:val="16"/>
        <w:szCs w:val="16"/>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3B73ED"/>
    <w:multiLevelType w:val="hybridMultilevel"/>
    <w:tmpl w:val="2A1AB53E"/>
    <w:lvl w:ilvl="0" w:tplc="C7CEA70A">
      <w:start w:val="1"/>
      <w:numFmt w:val="bullet"/>
      <w:lvlText w:val=""/>
      <w:lvlJc w:val="righ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A94442F"/>
    <w:multiLevelType w:val="hybridMultilevel"/>
    <w:tmpl w:val="ECB8F0C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13C384C"/>
    <w:multiLevelType w:val="hybridMultilevel"/>
    <w:tmpl w:val="3CD89E2C"/>
    <w:lvl w:ilvl="0" w:tplc="0DCCC22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15:restartNumberingAfterBreak="0">
    <w:nsid w:val="26C03EB7"/>
    <w:multiLevelType w:val="hybridMultilevel"/>
    <w:tmpl w:val="4FE69BF0"/>
    <w:lvl w:ilvl="0" w:tplc="B07AB82C">
      <w:start w:val="1"/>
      <w:numFmt w:val="lowerRoman"/>
      <w:lvlText w:val="%1."/>
      <w:lvlJc w:val="right"/>
      <w:pPr>
        <w:ind w:left="1068" w:hanging="360"/>
      </w:pPr>
      <w:rPr>
        <w:rFonts w:ascii="Arial" w:hAnsi="Arial" w:cs="Arial" w:hint="default"/>
        <w:sz w:val="16"/>
        <w:szCs w:val="16"/>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2A164B74"/>
    <w:multiLevelType w:val="hybridMultilevel"/>
    <w:tmpl w:val="A9C457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19D551F"/>
    <w:multiLevelType w:val="multilevel"/>
    <w:tmpl w:val="18DE5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E7ED7"/>
    <w:multiLevelType w:val="hybridMultilevel"/>
    <w:tmpl w:val="4CD61A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4013A7"/>
    <w:multiLevelType w:val="hybridMultilevel"/>
    <w:tmpl w:val="4658263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551F5632"/>
    <w:multiLevelType w:val="hybridMultilevel"/>
    <w:tmpl w:val="22209D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D8B6962"/>
    <w:multiLevelType w:val="hybridMultilevel"/>
    <w:tmpl w:val="36FA6778"/>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69407EC6"/>
    <w:multiLevelType w:val="hybridMultilevel"/>
    <w:tmpl w:val="20A253EE"/>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FB0E24"/>
    <w:multiLevelType w:val="multilevel"/>
    <w:tmpl w:val="A2227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E4AE2"/>
    <w:multiLevelType w:val="hybridMultilevel"/>
    <w:tmpl w:val="0B58A40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8AB01D7"/>
    <w:multiLevelType w:val="hybridMultilevel"/>
    <w:tmpl w:val="9904B10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F1D5BC9"/>
    <w:multiLevelType w:val="multilevel"/>
    <w:tmpl w:val="07F6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034059">
    <w:abstractNumId w:val="13"/>
  </w:num>
  <w:num w:numId="2" w16cid:durableId="1471945197">
    <w:abstractNumId w:val="5"/>
  </w:num>
  <w:num w:numId="3" w16cid:durableId="133643382">
    <w:abstractNumId w:val="4"/>
  </w:num>
  <w:num w:numId="4" w16cid:durableId="152725016">
    <w:abstractNumId w:val="1"/>
  </w:num>
  <w:num w:numId="5" w16cid:durableId="1051617228">
    <w:abstractNumId w:val="8"/>
  </w:num>
  <w:num w:numId="6" w16cid:durableId="710152569">
    <w:abstractNumId w:val="17"/>
  </w:num>
  <w:num w:numId="7" w16cid:durableId="1561863736">
    <w:abstractNumId w:val="14"/>
  </w:num>
  <w:num w:numId="8" w16cid:durableId="302927993">
    <w:abstractNumId w:val="12"/>
  </w:num>
  <w:num w:numId="9" w16cid:durableId="34745755">
    <w:abstractNumId w:val="3"/>
  </w:num>
  <w:num w:numId="10" w16cid:durableId="396318819">
    <w:abstractNumId w:val="0"/>
  </w:num>
  <w:num w:numId="11" w16cid:durableId="172709796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7578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7484302">
    <w:abstractNumId w:val="9"/>
  </w:num>
  <w:num w:numId="14" w16cid:durableId="452601316">
    <w:abstractNumId w:val="15"/>
  </w:num>
  <w:num w:numId="15" w16cid:durableId="65809812">
    <w:abstractNumId w:val="7"/>
  </w:num>
  <w:num w:numId="16" w16cid:durableId="865294232">
    <w:abstractNumId w:val="6"/>
  </w:num>
  <w:num w:numId="17" w16cid:durableId="1790464145">
    <w:abstractNumId w:val="2"/>
  </w:num>
  <w:num w:numId="18" w16cid:durableId="1403681488">
    <w:abstractNumId w:val="10"/>
  </w:num>
  <w:num w:numId="19" w16cid:durableId="1899897196">
    <w:abstractNumId w:val="11"/>
  </w:num>
  <w:num w:numId="20" w16cid:durableId="2036735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77"/>
    <w:rsid w:val="00056DBD"/>
    <w:rsid w:val="000A0B18"/>
    <w:rsid w:val="000A4997"/>
    <w:rsid w:val="0011023E"/>
    <w:rsid w:val="00140903"/>
    <w:rsid w:val="001641DA"/>
    <w:rsid w:val="00243CDF"/>
    <w:rsid w:val="0028565D"/>
    <w:rsid w:val="00292D74"/>
    <w:rsid w:val="002D546A"/>
    <w:rsid w:val="002D6AA2"/>
    <w:rsid w:val="003039E8"/>
    <w:rsid w:val="0033432A"/>
    <w:rsid w:val="00363A8F"/>
    <w:rsid w:val="00401F2F"/>
    <w:rsid w:val="00427F62"/>
    <w:rsid w:val="00442511"/>
    <w:rsid w:val="00480951"/>
    <w:rsid w:val="0055703D"/>
    <w:rsid w:val="00593D0A"/>
    <w:rsid w:val="00664FB9"/>
    <w:rsid w:val="006733BB"/>
    <w:rsid w:val="00692677"/>
    <w:rsid w:val="00695007"/>
    <w:rsid w:val="006B6688"/>
    <w:rsid w:val="006C0BBA"/>
    <w:rsid w:val="006D6F25"/>
    <w:rsid w:val="007164D3"/>
    <w:rsid w:val="007954E9"/>
    <w:rsid w:val="007A7877"/>
    <w:rsid w:val="00823FC5"/>
    <w:rsid w:val="008730E5"/>
    <w:rsid w:val="008E1408"/>
    <w:rsid w:val="008F6CBB"/>
    <w:rsid w:val="009236FF"/>
    <w:rsid w:val="00932EBA"/>
    <w:rsid w:val="00951176"/>
    <w:rsid w:val="00954DA2"/>
    <w:rsid w:val="009A1210"/>
    <w:rsid w:val="00A146BF"/>
    <w:rsid w:val="00A20BFC"/>
    <w:rsid w:val="00A364C4"/>
    <w:rsid w:val="00A84C58"/>
    <w:rsid w:val="00AE2A56"/>
    <w:rsid w:val="00BC4B73"/>
    <w:rsid w:val="00BD0DC7"/>
    <w:rsid w:val="00BE33CE"/>
    <w:rsid w:val="00C215AB"/>
    <w:rsid w:val="00C41819"/>
    <w:rsid w:val="00C61789"/>
    <w:rsid w:val="00C654A4"/>
    <w:rsid w:val="00C73CF4"/>
    <w:rsid w:val="00C93295"/>
    <w:rsid w:val="00D631A6"/>
    <w:rsid w:val="00D74494"/>
    <w:rsid w:val="00DF4FA2"/>
    <w:rsid w:val="00E0230A"/>
    <w:rsid w:val="00E61EAF"/>
    <w:rsid w:val="00E87970"/>
    <w:rsid w:val="00E907AE"/>
    <w:rsid w:val="00F514B1"/>
    <w:rsid w:val="00F676CB"/>
    <w:rsid w:val="00F94571"/>
    <w:rsid w:val="00FD3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97917"/>
  <w15:chartTrackingRefBased/>
  <w15:docId w15:val="{DFBD1E5C-DAF3-4521-AF7A-ED446419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3CF4"/>
    <w:pPr>
      <w:spacing w:after="0" w:line="240" w:lineRule="auto"/>
      <w:jc w:val="both"/>
    </w:pPr>
    <w:rPr>
      <w:rFonts w:ascii="Calibri" w:eastAsia="Times New Roman" w:hAnsi="Calibri" w:cs="Times New Roman"/>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rsid w:val="00C215AB"/>
    <w:rPr>
      <w:position w:val="6"/>
      <w:sz w:val="1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qFormat/>
    <w:rsid w:val="00C215AB"/>
    <w:pPr>
      <w:ind w:left="113" w:hanging="113"/>
    </w:pPr>
    <w:rPr>
      <w:rFonts w:ascii="Arial" w:hAnsi="Arial"/>
      <w:sz w:val="16"/>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qFormat/>
    <w:rsid w:val="00C215AB"/>
    <w:rPr>
      <w:rFonts w:ascii="Arial" w:eastAsia="Times New Roman" w:hAnsi="Arial" w:cs="Times New Roman"/>
      <w:sz w:val="16"/>
      <w:szCs w:val="20"/>
    </w:rPr>
  </w:style>
  <w:style w:type="paragraph" w:styleId="Paragrafoelenco">
    <w:name w:val="List Paragraph"/>
    <w:basedOn w:val="Normale"/>
    <w:uiPriority w:val="34"/>
    <w:qFormat/>
    <w:rsid w:val="00C215AB"/>
    <w:pPr>
      <w:spacing w:after="200" w:line="276" w:lineRule="auto"/>
      <w:ind w:left="720"/>
      <w:contextualSpacing/>
      <w:jc w:val="left"/>
    </w:pPr>
    <w:rPr>
      <w:rFonts w:eastAsia="Calibri"/>
      <w:szCs w:val="22"/>
    </w:rPr>
  </w:style>
  <w:style w:type="character" w:styleId="Collegamentoipertestuale">
    <w:name w:val="Hyperlink"/>
    <w:basedOn w:val="Carpredefinitoparagrafo"/>
    <w:uiPriority w:val="99"/>
    <w:unhideWhenUsed/>
    <w:rsid w:val="006C0BBA"/>
    <w:rPr>
      <w:color w:val="0563C1" w:themeColor="hyperlink"/>
      <w:u w:val="single"/>
    </w:rPr>
  </w:style>
  <w:style w:type="character" w:styleId="Menzionenonrisolta">
    <w:name w:val="Unresolved Mention"/>
    <w:basedOn w:val="Carpredefinitoparagrafo"/>
    <w:uiPriority w:val="99"/>
    <w:semiHidden/>
    <w:unhideWhenUsed/>
    <w:rsid w:val="006C0BBA"/>
    <w:rPr>
      <w:color w:val="605E5C"/>
      <w:shd w:val="clear" w:color="auto" w:fill="E1DFDD"/>
    </w:rPr>
  </w:style>
  <w:style w:type="paragraph" w:styleId="Intestazione">
    <w:name w:val="header"/>
    <w:basedOn w:val="Normale"/>
    <w:link w:val="IntestazioneCarattere"/>
    <w:uiPriority w:val="99"/>
    <w:unhideWhenUsed/>
    <w:rsid w:val="00E907AE"/>
    <w:pPr>
      <w:tabs>
        <w:tab w:val="center" w:pos="4819"/>
        <w:tab w:val="right" w:pos="9638"/>
      </w:tabs>
    </w:pPr>
  </w:style>
  <w:style w:type="character" w:customStyle="1" w:styleId="IntestazioneCarattere">
    <w:name w:val="Intestazione Carattere"/>
    <w:basedOn w:val="Carpredefinitoparagrafo"/>
    <w:link w:val="Intestazione"/>
    <w:uiPriority w:val="99"/>
    <w:rsid w:val="00E907AE"/>
    <w:rPr>
      <w:rFonts w:ascii="Calibri" w:eastAsia="Times New Roman" w:hAnsi="Calibri" w:cs="Times New Roman"/>
      <w:szCs w:val="20"/>
    </w:rPr>
  </w:style>
  <w:style w:type="paragraph" w:styleId="Pidipagina">
    <w:name w:val="footer"/>
    <w:basedOn w:val="Normale"/>
    <w:link w:val="PidipaginaCarattere"/>
    <w:unhideWhenUsed/>
    <w:rsid w:val="00E907AE"/>
    <w:pPr>
      <w:tabs>
        <w:tab w:val="center" w:pos="4819"/>
        <w:tab w:val="right" w:pos="9638"/>
      </w:tabs>
    </w:pPr>
  </w:style>
  <w:style w:type="character" w:customStyle="1" w:styleId="PidipaginaCarattere">
    <w:name w:val="Piè di pagina Carattere"/>
    <w:basedOn w:val="Carpredefinitoparagrafo"/>
    <w:link w:val="Pidipagina"/>
    <w:rsid w:val="00E907AE"/>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9496">
      <w:bodyDiv w:val="1"/>
      <w:marLeft w:val="0"/>
      <w:marRight w:val="0"/>
      <w:marTop w:val="0"/>
      <w:marBottom w:val="0"/>
      <w:divBdr>
        <w:top w:val="none" w:sz="0" w:space="0" w:color="auto"/>
        <w:left w:val="none" w:sz="0" w:space="0" w:color="auto"/>
        <w:bottom w:val="none" w:sz="0" w:space="0" w:color="auto"/>
        <w:right w:val="none" w:sz="0" w:space="0" w:color="auto"/>
      </w:divBdr>
    </w:div>
    <w:div w:id="1114325889">
      <w:bodyDiv w:val="1"/>
      <w:marLeft w:val="0"/>
      <w:marRight w:val="0"/>
      <w:marTop w:val="0"/>
      <w:marBottom w:val="0"/>
      <w:divBdr>
        <w:top w:val="none" w:sz="0" w:space="0" w:color="auto"/>
        <w:left w:val="none" w:sz="0" w:space="0" w:color="auto"/>
        <w:bottom w:val="none" w:sz="0" w:space="0" w:color="auto"/>
        <w:right w:val="none" w:sz="0" w:space="0" w:color="auto"/>
      </w:divBdr>
    </w:div>
    <w:div w:id="13098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id.gov.it/agenda-digitale/infrastrutture-architetture/firme-elettroni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1608</Words>
  <Characters>9172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Miscioscia Filippo</dc:creator>
  <cp:keywords/>
  <dc:description/>
  <cp:lastModifiedBy>Fabio Cricelli</cp:lastModifiedBy>
  <cp:revision>3</cp:revision>
  <cp:lastPrinted>2025-01-31T10:45:00Z</cp:lastPrinted>
  <dcterms:created xsi:type="dcterms:W3CDTF">2025-05-09T13:59:00Z</dcterms:created>
  <dcterms:modified xsi:type="dcterms:W3CDTF">2025-05-09T14:00:00Z</dcterms:modified>
</cp:coreProperties>
</file>