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B6" w:rsidRDefault="001F2833">
      <w:pPr>
        <w:keepNext/>
        <w:spacing w:before="480" w:after="480"/>
        <w:jc w:val="right"/>
      </w:pPr>
      <w:r>
        <w:rPr>
          <w:rFonts w:cstheme="majorHAnsi"/>
          <w:b/>
          <w:color w:val="000000"/>
          <w:sz w:val="32"/>
          <w:szCs w:val="32"/>
        </w:rPr>
        <w:t>A</w:t>
      </w:r>
      <w:r>
        <w:rPr>
          <w:rFonts w:cstheme="majorHAnsi"/>
          <w:b/>
          <w:color w:val="000000"/>
          <w:sz w:val="32"/>
          <w:szCs w:val="32"/>
        </w:rPr>
        <w:t>L</w:t>
      </w:r>
      <w:r>
        <w:rPr>
          <w:rFonts w:cstheme="majorHAnsi"/>
          <w:b/>
          <w:color w:val="000000"/>
          <w:sz w:val="32"/>
          <w:szCs w:val="32"/>
        </w:rPr>
        <w:t>L</w:t>
      </w:r>
      <w:r>
        <w:rPr>
          <w:rFonts w:cstheme="majorHAnsi"/>
          <w:b/>
          <w:color w:val="000000"/>
          <w:sz w:val="32"/>
          <w:szCs w:val="32"/>
        </w:rPr>
        <w:t>E</w:t>
      </w:r>
      <w:r>
        <w:rPr>
          <w:rFonts w:cstheme="majorHAnsi"/>
          <w:b/>
          <w:color w:val="000000"/>
          <w:sz w:val="32"/>
          <w:szCs w:val="32"/>
        </w:rPr>
        <w:t>G</w:t>
      </w:r>
      <w:r>
        <w:rPr>
          <w:rFonts w:cstheme="majorHAnsi"/>
          <w:b/>
          <w:color w:val="000000"/>
          <w:sz w:val="32"/>
          <w:szCs w:val="32"/>
        </w:rPr>
        <w:t>A</w:t>
      </w:r>
      <w:r>
        <w:rPr>
          <w:rFonts w:cstheme="majorHAnsi"/>
          <w:b/>
          <w:color w:val="000000"/>
          <w:sz w:val="32"/>
          <w:szCs w:val="32"/>
        </w:rPr>
        <w:t>T</w:t>
      </w:r>
      <w:r>
        <w:rPr>
          <w:rFonts w:cstheme="majorHAnsi"/>
          <w:b/>
          <w:color w:val="000000"/>
          <w:sz w:val="32"/>
          <w:szCs w:val="32"/>
        </w:rPr>
        <w:t>O</w:t>
      </w:r>
      <w:r>
        <w:rPr>
          <w:rFonts w:cstheme="majorHAnsi"/>
          <w:b/>
          <w:color w:val="000000"/>
          <w:sz w:val="32"/>
          <w:szCs w:val="32"/>
        </w:rPr>
        <w:t xml:space="preserve"> </w:t>
      </w:r>
      <w:r>
        <w:rPr>
          <w:rFonts w:cstheme="majorHAnsi"/>
          <w:b/>
          <w:color w:val="000000"/>
          <w:sz w:val="32"/>
          <w:szCs w:val="32"/>
        </w:rPr>
        <w:t>5</w:t>
      </w:r>
      <w:r>
        <w:rPr>
          <w:rFonts w:cstheme="majorHAnsi"/>
          <w:b/>
          <w:color w:val="000000"/>
          <w:sz w:val="32"/>
          <w:szCs w:val="32"/>
        </w:rPr>
        <w:t xml:space="preserve"> - SCHEMA DI RELAZIONE TECNICO-ECONOMICA</w:t>
      </w:r>
    </w:p>
    <w:p w:rsidR="00F946B6" w:rsidRDefault="001F2833">
      <w:pPr>
        <w:keepNext/>
        <w:spacing w:before="480" w:after="480"/>
        <w:jc w:val="right"/>
      </w:pPr>
      <w:r>
        <w:rPr>
          <w:rFonts w:cstheme="majorHAnsi"/>
          <w:b/>
          <w:color w:val="000000"/>
          <w:sz w:val="32"/>
          <w:szCs w:val="32"/>
        </w:rPr>
        <w:t>(INDICE GUIDA)</w:t>
      </w:r>
      <w:bookmarkStart w:id="0" w:name="_Toc138318254"/>
      <w:bookmarkStart w:id="1" w:name="_Toc138322768"/>
      <w:bookmarkStart w:id="2" w:name="_Toc138322906"/>
      <w:bookmarkEnd w:id="0"/>
      <w:bookmarkEnd w:id="1"/>
      <w:bookmarkEnd w:id="2"/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483934756"/>
        <w:docPartObj>
          <w:docPartGallery w:val="Table of Contents"/>
          <w:docPartUnique/>
        </w:docPartObj>
      </w:sdtPr>
      <w:sdtEndPr/>
      <w:sdtContent>
        <w:p w:rsidR="00F946B6" w:rsidRDefault="00F946B6">
          <w:pPr>
            <w:pStyle w:val="Titolosommario"/>
            <w:rPr>
              <w:rFonts w:ascii="Calibri" w:hAnsi="Calibri" w:cs="Calibri"/>
            </w:rPr>
          </w:pPr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r>
            <w:fldChar w:fldCharType="begin"/>
          </w:r>
          <w:r>
            <w:rPr>
              <w:rStyle w:val="Saltoaindice"/>
              <w:webHidden/>
            </w:rPr>
            <w:instrText>TOC \z \o "1-3" \u \h</w:instrText>
          </w:r>
          <w:r>
            <w:rPr>
              <w:rStyle w:val="Saltoaindice"/>
            </w:rPr>
            <w:fldChar w:fldCharType="separate"/>
          </w:r>
          <w:hyperlink w:anchor="_Toc1383229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PREMESSA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1 STATO DI FATTO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_Toc138322908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1.1 Descrizione del soggetto proponente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 CARATTERISTICHE DELL’INTERVENTO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2.1 Descrizione dell’intervento proposto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_Toc138322911 \</w:instrText>
            </w:r>
            <w:r>
              <w:rPr>
                <w:webHidden/>
              </w:rPr>
              <w:instrText>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2.2 Sede dell’intervento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2.3 Tempistica di realizzazione dell’intervento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2.4 Rispetto del principio “DNSH” e coerenza con le valutazioni VAS/VinCA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2.5 Immunizzazione degli effetti del clima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2.6 Contributo alla Strategia Regionale per lo Sviluppo Soste</w:t>
            </w:r>
            <w:r>
              <w:rPr>
                <w:rStyle w:val="Saltoaindice"/>
                <w:webHidden/>
              </w:rPr>
              <w:t>nibile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 REQUISITI TECNICI ED ECONOMICI DELL’INTERVENTO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3.1 Qualità tecnica del progetto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3.2 Sostenibilità ambientale del proget</w:t>
            </w:r>
            <w:r>
              <w:rPr>
                <w:rStyle w:val="Saltoaindice"/>
                <w:webHidden/>
              </w:rPr>
              <w:t>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3.3 Qualità economico finanziaria del progetto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3.4 Capacità organizzativa tecnica e gestionale del beneficiario in relazione agli obiettivi ed al</w:t>
            </w:r>
            <w:r>
              <w:rPr>
                <w:rStyle w:val="Saltoaindice"/>
                <w:webHidden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contenuto dell’intervento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  <w:rPr>
              <w:b/>
              <w:u w:val="single"/>
            </w:rPr>
          </w:pPr>
          <w:hyperlink w:anchor="_Toc1383229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_Toc138322922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webHidden/>
              </w:rPr>
              <w:t>3.5 Durabilità dei benefici prodotti dal progetto dopo il completamento dello s</w:t>
            </w:r>
            <w:r>
              <w:rPr>
                <w:rStyle w:val="Saltoaindice"/>
                <w:webHidden/>
              </w:rPr>
              <w:t>tesso</w:t>
            </w:r>
            <w:r>
              <w:rPr>
                <w:webHidden/>
              </w:rPr>
              <w:fldChar w:fldCharType="end"/>
            </w:r>
          </w:hyperlink>
        </w:p>
        <w:p w:rsidR="00F946B6" w:rsidRDefault="001F2833">
          <w:pPr>
            <w:pStyle w:val="Sommario1"/>
            <w:ind w:hanging="2"/>
          </w:pPr>
          <w:r>
            <w:rPr>
              <w:rFonts w:eastAsiaTheme="minorEastAsia"/>
            </w:rPr>
            <w:t>APPENDICE</w:t>
          </w:r>
          <w:r>
            <w:rPr>
              <w:rFonts w:eastAsiaTheme="minorEastAsia"/>
            </w:rPr>
            <w:t xml:space="preserve"> 1</w:t>
          </w:r>
          <w:r>
            <w:fldChar w:fldCharType="end"/>
          </w:r>
        </w:p>
        <w:p w:rsidR="00F946B6" w:rsidRDefault="001F2833">
          <w:pPr>
            <w:sectPr w:rsidR="00F946B6">
              <w:footerReference w:type="default" r:id="rId9"/>
              <w:pgSz w:w="11906" w:h="16838"/>
              <w:pgMar w:top="1134" w:right="1134" w:bottom="681" w:left="1133" w:header="0" w:footer="0" w:gutter="0"/>
              <w:pgNumType w:start="1"/>
              <w:cols w:space="720"/>
              <w:formProt w:val="0"/>
              <w:docGrid w:linePitch="100" w:charSpace="20480"/>
            </w:sectPr>
          </w:pPr>
        </w:p>
      </w:sdtContent>
    </w:sdt>
    <w:p w:rsidR="00F946B6" w:rsidRDefault="001F2833">
      <w:pPr>
        <w:pStyle w:val="Titolo10"/>
        <w:rPr>
          <w:rFonts w:ascii="Calibri" w:hAnsi="Calibri" w:cs="Calibri"/>
        </w:rPr>
      </w:pPr>
      <w:bookmarkStart w:id="3" w:name="_Toc126838661"/>
      <w:bookmarkStart w:id="4" w:name="_Toc126858970"/>
      <w:bookmarkStart w:id="5" w:name="_Toc138318255"/>
      <w:bookmarkStart w:id="6" w:name="_Toc138322785"/>
      <w:bookmarkStart w:id="7" w:name="_Toc138322923"/>
      <w:r>
        <w:rPr>
          <w:rFonts w:ascii="Calibri" w:hAnsi="Calibri" w:cs="Calibri"/>
          <w:sz w:val="22"/>
          <w:szCs w:val="22"/>
        </w:rPr>
        <w:t>PREMESSA</w:t>
      </w:r>
      <w:bookmarkEnd w:id="3"/>
      <w:bookmarkEnd w:id="4"/>
      <w:bookmarkEnd w:id="5"/>
      <w:bookmarkEnd w:id="6"/>
      <w:bookmarkEnd w:id="7"/>
    </w:p>
    <w:p w:rsidR="00F946B6" w:rsidRDefault="001F2833">
      <w:pPr>
        <w:ind w:hanging="2"/>
      </w:pPr>
      <w:bookmarkStart w:id="8" w:name="_Toc126838662"/>
      <w:bookmarkStart w:id="9" w:name="_Toc126838853"/>
      <w:bookmarkStart w:id="10" w:name="_Toc126839235"/>
      <w:bookmarkStart w:id="11" w:name="_Toc126858971"/>
      <w:bookmarkStart w:id="12" w:name="_Toc138318256"/>
      <w:bookmarkStart w:id="13" w:name="_Toc138322786"/>
      <w:bookmarkStart w:id="14" w:name="_Toc138322924"/>
      <w:r>
        <w:rPr>
          <w:color w:val="000000"/>
        </w:rPr>
        <w:t>Il presente schema di Relazione Tecnico Economica (RTE) è da intendersi come traccia per la redazione di un elaborato che desc</w:t>
      </w:r>
      <w:r>
        <w:rPr>
          <w:color w:val="000000"/>
        </w:rPr>
        <w:t xml:space="preserve">riva in modo esaustivo gli interventi che si intendono realizzare, quindi si prega di non riportare in relazione </w:t>
      </w:r>
      <w:r>
        <w:t>i contenuti esplicativi del presente testo</w:t>
      </w:r>
      <w:r>
        <w:rPr>
          <w:color w:val="000000"/>
        </w:rPr>
        <w:t>.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</w:rPr>
        <w:t xml:space="preserve"> </w:t>
      </w:r>
    </w:p>
    <w:p w:rsidR="00F946B6" w:rsidRDefault="001F2833">
      <w:pPr>
        <w:ind w:hanging="2"/>
      </w:pPr>
      <w:bookmarkStart w:id="15" w:name="_Toc138318257"/>
      <w:bookmarkStart w:id="16" w:name="_Toc138322787"/>
      <w:bookmarkStart w:id="17" w:name="_Toc138322925"/>
      <w:r>
        <w:rPr>
          <w:color w:val="000000"/>
        </w:rPr>
        <w:t>La Relazione contiene in calce una Dichiarazione sostitutiva di atto di notorietà da sottoscrivere</w:t>
      </w:r>
      <w:r>
        <w:rPr>
          <w:color w:val="000000"/>
        </w:rPr>
        <w:t xml:space="preserve"> e trasmettere congiuntamente alla medesima relazione.</w:t>
      </w:r>
      <w:bookmarkEnd w:id="15"/>
      <w:bookmarkEnd w:id="16"/>
      <w:bookmarkEnd w:id="17"/>
    </w:p>
    <w:p w:rsidR="00F946B6" w:rsidRDefault="001F2833">
      <w:pPr>
        <w:ind w:hanging="2"/>
      </w:pPr>
      <w:bookmarkStart w:id="18" w:name="_Toc126838663"/>
      <w:bookmarkStart w:id="19" w:name="_Toc126838854"/>
      <w:bookmarkStart w:id="20" w:name="_Toc126839236"/>
      <w:bookmarkStart w:id="21" w:name="_Toc126858972"/>
      <w:bookmarkStart w:id="22" w:name="_Toc138318258"/>
      <w:bookmarkStart w:id="23" w:name="_Toc138322788"/>
      <w:bookmarkStart w:id="24" w:name="_Toc138322926"/>
      <w:r>
        <w:rPr>
          <w:color w:val="000000"/>
        </w:rPr>
        <w:t xml:space="preserve">In sede di valutazione delle istanze presentate si terrà conto anche della qualità dell'elaborato redatto sulla base del presente schema; laddove le informazioni ivi presentate </w:t>
      </w:r>
      <w:r>
        <w:t xml:space="preserve">non saranno sufficienti </w:t>
      </w:r>
      <w:r>
        <w:t>ad esprimere un giudizio di ammissibilità del progetto, l’istanza sarà respinta</w:t>
      </w:r>
      <w:r>
        <w:rPr>
          <w:color w:val="000000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F946B6" w:rsidRDefault="001F2833">
      <w:pPr>
        <w:ind w:hanging="2"/>
      </w:pPr>
      <w:bookmarkStart w:id="25" w:name="_Toc126838664"/>
      <w:bookmarkStart w:id="26" w:name="_Toc126838855"/>
      <w:bookmarkStart w:id="27" w:name="_Toc126839237"/>
      <w:bookmarkStart w:id="28" w:name="_Toc126858973"/>
      <w:bookmarkStart w:id="29" w:name="_Toc138318259"/>
      <w:bookmarkStart w:id="30" w:name="_Toc138322789"/>
      <w:bookmarkStart w:id="31" w:name="_Toc138322927"/>
      <w:r>
        <w:rPr>
          <w:color w:val="000000"/>
        </w:rPr>
        <w:t xml:space="preserve">La presente RTE, da allegare alla domanda di </w:t>
      </w:r>
      <w:r>
        <w:t>agevolazione</w:t>
      </w:r>
      <w:r>
        <w:rPr>
          <w:color w:val="000000"/>
        </w:rPr>
        <w:t>, deve giustificare esplicitamente i dati inseriti nel</w:t>
      </w:r>
      <w:r>
        <w:t xml:space="preserve"> modulo di domanda</w:t>
      </w:r>
      <w:r>
        <w:rPr>
          <w:color w:val="000000"/>
        </w:rPr>
        <w:t>.</w:t>
      </w:r>
      <w:bookmarkEnd w:id="25"/>
      <w:bookmarkEnd w:id="26"/>
      <w:bookmarkEnd w:id="27"/>
      <w:bookmarkEnd w:id="28"/>
      <w:bookmarkEnd w:id="29"/>
      <w:bookmarkEnd w:id="30"/>
      <w:bookmarkEnd w:id="31"/>
      <w:r>
        <w:rPr>
          <w:color w:val="000000"/>
        </w:rPr>
        <w:t xml:space="preserve"> </w:t>
      </w:r>
    </w:p>
    <w:p w:rsidR="00F946B6" w:rsidRDefault="001F2833">
      <w:pPr>
        <w:ind w:hanging="2"/>
      </w:pPr>
      <w:bookmarkStart w:id="32" w:name="_Toc126838665"/>
      <w:bookmarkStart w:id="33" w:name="_Toc126838856"/>
      <w:bookmarkStart w:id="34" w:name="_Toc126839238"/>
      <w:bookmarkStart w:id="35" w:name="_Toc126858974"/>
      <w:bookmarkStart w:id="36" w:name="_Toc138318260"/>
      <w:bookmarkStart w:id="37" w:name="_Toc138322790"/>
      <w:bookmarkStart w:id="38" w:name="_Toc138322928"/>
      <w:r>
        <w:rPr>
          <w:color w:val="000000"/>
        </w:rPr>
        <w:t>Nel caso in cui l’</w:t>
      </w:r>
      <w:r>
        <w:t>operazione</w:t>
      </w:r>
      <w:r>
        <w:rPr>
          <w:color w:val="000000"/>
        </w:rPr>
        <w:t xml:space="preserve"> si componga contemporaneamente di interventi relativi alle </w:t>
      </w:r>
      <w:r>
        <w:t xml:space="preserve">linee a) e c), </w:t>
      </w:r>
      <w:r>
        <w:rPr>
          <w:color w:val="000000"/>
        </w:rPr>
        <w:t>questi devono essere documentati e descritti in capitoli dedicati e per ognuno deve essere verificato il rispetto dei requisiti previsti al paragrafo 2 del Bando stesso</w:t>
      </w:r>
      <w:bookmarkEnd w:id="32"/>
      <w:bookmarkEnd w:id="33"/>
      <w:bookmarkEnd w:id="34"/>
      <w:bookmarkEnd w:id="35"/>
      <w:bookmarkEnd w:id="36"/>
      <w:bookmarkEnd w:id="37"/>
      <w:bookmarkEnd w:id="38"/>
      <w:r>
        <w:rPr>
          <w:color w:val="000000"/>
        </w:rPr>
        <w:t>.</w:t>
      </w:r>
    </w:p>
    <w:p w:rsidR="00F946B6" w:rsidRDefault="00F946B6">
      <w:pPr>
        <w:ind w:hanging="2"/>
        <w:rPr>
          <w:color w:val="000000"/>
        </w:rPr>
      </w:pPr>
    </w:p>
    <w:p w:rsidR="00F946B6" w:rsidRDefault="00F946B6">
      <w:pPr>
        <w:ind w:left="-2"/>
        <w:rPr>
          <w:color w:val="000000"/>
        </w:rPr>
      </w:pPr>
    </w:p>
    <w:p w:rsidR="00F946B6" w:rsidRDefault="001F2833">
      <w:pPr>
        <w:spacing w:line="360" w:lineRule="auto"/>
        <w:ind w:hanging="2"/>
      </w:pPr>
      <w:bookmarkStart w:id="39" w:name="_Toc138318261"/>
      <w:bookmarkStart w:id="40" w:name="_Toc138322791"/>
      <w:bookmarkStart w:id="41" w:name="_Toc138322929"/>
      <w:r>
        <w:rPr>
          <w:rFonts w:eastAsia="Times New Roman"/>
          <w:b/>
          <w:bCs/>
        </w:rPr>
        <w:t xml:space="preserve">1. STATO </w:t>
      </w:r>
      <w:r>
        <w:rPr>
          <w:rFonts w:eastAsia="Times New Roman"/>
          <w:b/>
          <w:bCs/>
        </w:rPr>
        <w:t>DI FATTO</w:t>
      </w:r>
      <w:bookmarkEnd w:id="39"/>
      <w:bookmarkEnd w:id="40"/>
      <w:bookmarkEnd w:id="41"/>
      <w:r>
        <w:rPr>
          <w:rFonts w:eastAsia="Times New Roman"/>
          <w:b/>
          <w:bCs/>
        </w:rPr>
        <w:t xml:space="preserve"> </w:t>
      </w:r>
    </w:p>
    <w:p w:rsidR="00F946B6" w:rsidRDefault="001F2833">
      <w:pPr>
        <w:spacing w:line="360" w:lineRule="auto"/>
        <w:ind w:hanging="2"/>
      </w:pPr>
      <w:bookmarkStart w:id="42" w:name="_Toc138318262"/>
      <w:bookmarkStart w:id="43" w:name="_Toc138322792"/>
      <w:bookmarkStart w:id="44" w:name="_Toc138322930"/>
      <w:r>
        <w:rPr>
          <w:rFonts w:eastAsia="Times New Roman"/>
          <w:b/>
          <w:bCs/>
        </w:rPr>
        <w:t xml:space="preserve">1.1 </w:t>
      </w:r>
      <w:bookmarkStart w:id="45" w:name="_Toc135732594"/>
      <w:r>
        <w:rPr>
          <w:rFonts w:eastAsia="Times New Roman"/>
          <w:b/>
          <w:bCs/>
        </w:rPr>
        <w:t xml:space="preserve">Descrizione del </w:t>
      </w:r>
      <w:bookmarkEnd w:id="45"/>
      <w:r>
        <w:rPr>
          <w:rFonts w:eastAsia="Times New Roman"/>
          <w:b/>
          <w:bCs/>
        </w:rPr>
        <w:t>soggetto proponente</w:t>
      </w:r>
      <w:bookmarkEnd w:id="42"/>
      <w:bookmarkEnd w:id="43"/>
      <w:bookmarkEnd w:id="44"/>
    </w:p>
    <w:p w:rsidR="00F946B6" w:rsidRDefault="001F2833">
      <w:pPr>
        <w:spacing w:line="360" w:lineRule="auto"/>
        <w:ind w:hanging="2"/>
      </w:pPr>
      <w:bookmarkStart w:id="46" w:name="_Toc138318263"/>
      <w:bookmarkStart w:id="47" w:name="_Toc138322793"/>
      <w:bookmarkStart w:id="48" w:name="_Toc138322931"/>
      <w:r>
        <w:rPr>
          <w:rFonts w:eastAsia="Times New Roman"/>
          <w:bCs/>
        </w:rPr>
        <w:t>Descrivere brevemente il soggetto proponente sviluppando la trattazione mediante i punti sotto indicati.</w:t>
      </w:r>
      <w:bookmarkEnd w:id="46"/>
      <w:bookmarkEnd w:id="47"/>
      <w:bookmarkEnd w:id="48"/>
      <w:r>
        <w:rPr>
          <w:rFonts w:eastAsia="Times New Roman"/>
          <w:bCs/>
        </w:rPr>
        <w:t xml:space="preserve"> </w:t>
      </w:r>
    </w:p>
    <w:p w:rsidR="00F946B6" w:rsidRDefault="001F2833">
      <w:pPr>
        <w:spacing w:line="360" w:lineRule="auto"/>
        <w:ind w:hanging="2"/>
      </w:pPr>
      <w:bookmarkStart w:id="49" w:name="_Toc138318264"/>
      <w:bookmarkStart w:id="50" w:name="_Toc138322794"/>
      <w:bookmarkStart w:id="51" w:name="_Toc138322932"/>
      <w:r>
        <w:rPr>
          <w:rFonts w:eastAsia="Times New Roman"/>
          <w:bCs/>
        </w:rPr>
        <w:t>•</w:t>
      </w:r>
      <w:r>
        <w:rPr>
          <w:rFonts w:eastAsia="Times New Roman"/>
          <w:bCs/>
        </w:rPr>
        <w:tab/>
        <w:t>forma e composizione societaria;</w:t>
      </w:r>
      <w:bookmarkEnd w:id="49"/>
      <w:bookmarkEnd w:id="50"/>
      <w:bookmarkEnd w:id="51"/>
    </w:p>
    <w:p w:rsidR="00F946B6" w:rsidRDefault="001F2833">
      <w:pPr>
        <w:spacing w:line="360" w:lineRule="auto"/>
        <w:ind w:hanging="2"/>
      </w:pPr>
      <w:bookmarkStart w:id="52" w:name="_Toc138318265"/>
      <w:bookmarkStart w:id="53" w:name="_Toc138322795"/>
      <w:bookmarkStart w:id="54" w:name="_Toc138322933"/>
      <w:r>
        <w:rPr>
          <w:rFonts w:eastAsia="Times New Roman"/>
          <w:bCs/>
        </w:rPr>
        <w:t>•</w:t>
      </w:r>
      <w:r>
        <w:rPr>
          <w:rFonts w:eastAsia="Times New Roman"/>
          <w:bCs/>
        </w:rPr>
        <w:tab/>
        <w:t>breve storia dell’impresa</w:t>
      </w:r>
      <w:bookmarkEnd w:id="52"/>
      <w:bookmarkEnd w:id="53"/>
      <w:bookmarkEnd w:id="54"/>
      <w:r>
        <w:rPr>
          <w:rFonts w:eastAsia="Times New Roman"/>
          <w:bCs/>
        </w:rPr>
        <w:t xml:space="preserve"> </w:t>
      </w:r>
    </w:p>
    <w:p w:rsidR="00F946B6" w:rsidRDefault="001F2833">
      <w:pPr>
        <w:spacing w:line="360" w:lineRule="auto"/>
        <w:ind w:hanging="2"/>
      </w:pPr>
      <w:bookmarkStart w:id="55" w:name="_Toc138318266"/>
      <w:bookmarkStart w:id="56" w:name="_Toc138322796"/>
      <w:bookmarkStart w:id="57" w:name="_Toc138322934"/>
      <w:r>
        <w:rPr>
          <w:rFonts w:eastAsia="Times New Roman"/>
          <w:bCs/>
        </w:rPr>
        <w:t>•</w:t>
      </w:r>
      <w:r>
        <w:rPr>
          <w:rFonts w:eastAsia="Times New Roman"/>
          <w:bCs/>
        </w:rPr>
        <w:tab/>
        <w:t>struttura organizzativa, managemen</w:t>
      </w:r>
      <w:r>
        <w:rPr>
          <w:rFonts w:eastAsia="Times New Roman"/>
          <w:bCs/>
        </w:rPr>
        <w:t>t aziendale e risorse umane;</w:t>
      </w:r>
      <w:bookmarkEnd w:id="55"/>
      <w:bookmarkEnd w:id="56"/>
      <w:bookmarkEnd w:id="57"/>
    </w:p>
    <w:p w:rsidR="00F946B6" w:rsidRDefault="001F2833">
      <w:pPr>
        <w:spacing w:line="360" w:lineRule="auto"/>
        <w:ind w:hanging="2"/>
      </w:pPr>
      <w:bookmarkStart w:id="58" w:name="_Toc138318267"/>
      <w:bookmarkStart w:id="59" w:name="_Toc138322797"/>
      <w:bookmarkStart w:id="60" w:name="_Toc138322935"/>
      <w:r>
        <w:t>In caso di imprese neo costituite</w:t>
      </w:r>
      <w:bookmarkEnd w:id="58"/>
      <w:bookmarkEnd w:id="59"/>
      <w:bookmarkEnd w:id="60"/>
      <w:r>
        <w:t xml:space="preserve">, potrà essere effettuata una valutazione del business </w:t>
      </w:r>
      <w:proofErr w:type="spellStart"/>
      <w:r>
        <w:t>plan</w:t>
      </w:r>
      <w:proofErr w:type="spellEnd"/>
      <w:r>
        <w:t>, in combinazione o in alternativa, ove ricorra il caso, alla valutazione dei dati relativi a eventuali società/gruppi nel caso di impr</w:t>
      </w:r>
      <w:r>
        <w:t xml:space="preserve">ese richiedenti controllate da persone giuridiche o appartenenti a un gruppo, così come previsto nell’Allegato 10 del SI.GE.CO (Sistema di Gestione e Controllo PR-FESR 21-27). </w:t>
      </w:r>
    </w:p>
    <w:p w:rsidR="00F946B6" w:rsidRDefault="00F946B6">
      <w:pPr>
        <w:spacing w:line="360" w:lineRule="auto"/>
        <w:ind w:hanging="2"/>
        <w:rPr>
          <w:rFonts w:eastAsia="Times New Roman"/>
          <w:b/>
          <w:bCs/>
        </w:rPr>
      </w:pPr>
    </w:p>
    <w:p w:rsidR="00F946B6" w:rsidRDefault="001F2833">
      <w:pPr>
        <w:pStyle w:val="Titolo10"/>
        <w:rPr>
          <w:rFonts w:ascii="Calibri" w:hAnsi="Calibri" w:cs="Calibri"/>
        </w:rPr>
      </w:pPr>
      <w:bookmarkStart w:id="61" w:name="_heading=h.30j0zll1"/>
      <w:bookmarkStart w:id="62" w:name="_Toc126838682"/>
      <w:bookmarkStart w:id="63" w:name="_Toc126859004"/>
      <w:bookmarkStart w:id="64" w:name="_Toc138318268"/>
      <w:bookmarkStart w:id="65" w:name="_Toc138322798"/>
      <w:bookmarkStart w:id="66" w:name="_Toc138322936"/>
      <w:bookmarkEnd w:id="61"/>
      <w:r>
        <w:rPr>
          <w:rFonts w:ascii="Calibri" w:hAnsi="Calibri" w:cs="Calibri"/>
          <w:sz w:val="24"/>
          <w:szCs w:val="24"/>
        </w:rPr>
        <w:t>2. CARATTERISTICHE DELL’INTERVENTO (utile per la valutazione dell’ammissibilit</w:t>
      </w:r>
      <w:r>
        <w:rPr>
          <w:rFonts w:ascii="Calibri" w:hAnsi="Calibri" w:cs="Calibri"/>
          <w:sz w:val="24"/>
          <w:szCs w:val="24"/>
        </w:rPr>
        <w:t>à sostanziale)</w:t>
      </w:r>
      <w:bookmarkEnd w:id="62"/>
      <w:bookmarkEnd w:id="63"/>
      <w:bookmarkEnd w:id="64"/>
      <w:bookmarkEnd w:id="65"/>
      <w:bookmarkEnd w:id="66"/>
    </w:p>
    <w:p w:rsidR="00F946B6" w:rsidRDefault="001F2833">
      <w:pPr>
        <w:keepNext/>
      </w:pPr>
      <w:bookmarkStart w:id="67" w:name="_heading=h.ymltzqyvugr0"/>
      <w:bookmarkStart w:id="68" w:name="_heading=h.tyjcwt1"/>
      <w:bookmarkStart w:id="69" w:name="_Toc126838690"/>
      <w:bookmarkStart w:id="70" w:name="_Toc126859012"/>
      <w:bookmarkStart w:id="71" w:name="_Toc138318269"/>
      <w:bookmarkStart w:id="72" w:name="_Toc138322799"/>
      <w:bookmarkStart w:id="73" w:name="_Toc138322937"/>
      <w:bookmarkEnd w:id="67"/>
      <w:bookmarkEnd w:id="68"/>
      <w:r>
        <w:rPr>
          <w:b/>
        </w:rPr>
        <w:t>2.1 Descrizione dell’intervento proposto</w:t>
      </w:r>
      <w:bookmarkEnd w:id="69"/>
      <w:bookmarkEnd w:id="70"/>
      <w:bookmarkEnd w:id="71"/>
      <w:bookmarkEnd w:id="72"/>
      <w:bookmarkEnd w:id="73"/>
    </w:p>
    <w:p w:rsidR="00F946B6" w:rsidRDefault="001F2833">
      <w:pPr>
        <w:widowControl w:val="0"/>
      </w:pPr>
      <w:bookmarkStart w:id="74" w:name="_Toc126838691"/>
      <w:bookmarkStart w:id="75" w:name="_Toc126838882"/>
      <w:bookmarkStart w:id="76" w:name="_Toc126839264"/>
      <w:bookmarkStart w:id="77" w:name="_Toc126859013"/>
      <w:bookmarkStart w:id="78" w:name="_Toc138318270"/>
      <w:bookmarkStart w:id="79" w:name="_Toc138322800"/>
      <w:bookmarkStart w:id="80" w:name="_Toc138322938"/>
      <w:r>
        <w:rPr>
          <w:color w:val="000000"/>
        </w:rPr>
        <w:t>Devono essere indicate le caratteristiche generali dell’intervento proposto, indicando le motivazioni dell'iniziativa e descrivendo dettagliatamente gli aspetti che rendono la soluzione proposta idone</w:t>
      </w:r>
      <w:r>
        <w:rPr>
          <w:color w:val="000000"/>
        </w:rPr>
        <w:t>a sotto il profilo tecnologico, gestionale e finanziario</w:t>
      </w:r>
      <w:bookmarkEnd w:id="74"/>
      <w:bookmarkEnd w:id="75"/>
      <w:bookmarkEnd w:id="76"/>
      <w:bookmarkEnd w:id="77"/>
      <w:r>
        <w:rPr>
          <w:color w:val="000000"/>
        </w:rPr>
        <w:t>.</w:t>
      </w:r>
      <w:bookmarkEnd w:id="78"/>
      <w:bookmarkEnd w:id="79"/>
      <w:bookmarkEnd w:id="80"/>
    </w:p>
    <w:p w:rsidR="00F946B6" w:rsidRDefault="001F2833">
      <w:pPr>
        <w:widowControl w:val="0"/>
      </w:pPr>
      <w:bookmarkStart w:id="81" w:name="_Toc138318271"/>
      <w:bookmarkStart w:id="82" w:name="_Toc138322801"/>
      <w:bookmarkStart w:id="83" w:name="_Toc138322939"/>
      <w:bookmarkStart w:id="84" w:name="_Toc126838693"/>
      <w:bookmarkStart w:id="85" w:name="_Toc126838884"/>
      <w:bookmarkStart w:id="86" w:name="_Toc126839266"/>
      <w:bookmarkStart w:id="87" w:name="_Toc126859015"/>
      <w:r>
        <w:rPr>
          <w:color w:val="000000"/>
        </w:rPr>
        <w:t>La presenza di eventuali vincoli e criticità a cui l’intervento risponde deve essere altresì esplicitata.</w:t>
      </w:r>
      <w:bookmarkEnd w:id="81"/>
      <w:bookmarkEnd w:id="82"/>
      <w:bookmarkEnd w:id="83"/>
      <w:r>
        <w:rPr>
          <w:color w:val="000000"/>
        </w:rPr>
        <w:t xml:space="preserve"> </w:t>
      </w:r>
      <w:bookmarkEnd w:id="84"/>
      <w:bookmarkEnd w:id="85"/>
      <w:bookmarkEnd w:id="86"/>
      <w:bookmarkEnd w:id="87"/>
    </w:p>
    <w:p w:rsidR="00F946B6" w:rsidRDefault="00F946B6"/>
    <w:p w:rsidR="00F946B6" w:rsidRDefault="001F2833">
      <w:pPr>
        <w:keepNext/>
      </w:pPr>
      <w:bookmarkStart w:id="88" w:name="_Toc138318272"/>
      <w:bookmarkStart w:id="89" w:name="_Toc138322802"/>
      <w:bookmarkStart w:id="90" w:name="_Toc138322940"/>
      <w:r>
        <w:rPr>
          <w:b/>
        </w:rPr>
        <w:t>2.2 Sede di intervento</w:t>
      </w:r>
      <w:bookmarkEnd w:id="88"/>
      <w:bookmarkEnd w:id="89"/>
      <w:bookmarkEnd w:id="90"/>
    </w:p>
    <w:p w:rsidR="00F946B6" w:rsidRDefault="001F2833">
      <w:r>
        <w:rPr>
          <w:b/>
        </w:rPr>
        <w:t xml:space="preserve"> Spazio riservato alle Linee a), b) e c)</w:t>
      </w:r>
    </w:p>
    <w:p w:rsidR="00F946B6" w:rsidRDefault="001F2833">
      <w:bookmarkStart w:id="91" w:name="_Toc138318273"/>
      <w:bookmarkStart w:id="92" w:name="_Toc138322803"/>
      <w:bookmarkStart w:id="93" w:name="_Toc138322941"/>
      <w:r>
        <w:t>Descrivere brevemente le c</w:t>
      </w:r>
      <w:r>
        <w:t>aratteristiche della struttura ove verranno realizzati gli interventi (es. titolo di diponibilità dell’immobile, n. sale per lo spettacolo dal vivo, n. posti per sala) e le modalità di svolgimento delle attività.</w:t>
      </w:r>
      <w:bookmarkEnd w:id="91"/>
      <w:bookmarkEnd w:id="92"/>
      <w:bookmarkEnd w:id="93"/>
    </w:p>
    <w:p w:rsidR="00F946B6" w:rsidRDefault="001F2833">
      <w:bookmarkStart w:id="94" w:name="_Toc138318274"/>
      <w:bookmarkStart w:id="95" w:name="_Toc138322804"/>
      <w:bookmarkStart w:id="96" w:name="_Toc138322942"/>
      <w:bookmarkStart w:id="97" w:name="_Toc126838671"/>
      <w:bookmarkStart w:id="98" w:name="_Toc126838862"/>
      <w:bookmarkStart w:id="99" w:name="_Toc126839244"/>
      <w:bookmarkStart w:id="100" w:name="_Toc126858981"/>
      <w:r>
        <w:t>Descrivere anche il contesto territoriale/u</w:t>
      </w:r>
      <w:r>
        <w:t>rbanistico nel quale è ubicata la struttura ed in particolare i vincoli che eventualmente gravano sul sito (paesaggistico, architettonico, ecc.).</w:t>
      </w:r>
      <w:bookmarkEnd w:id="94"/>
      <w:bookmarkEnd w:id="95"/>
      <w:bookmarkEnd w:id="96"/>
      <w:bookmarkEnd w:id="97"/>
      <w:bookmarkEnd w:id="98"/>
      <w:bookmarkEnd w:id="99"/>
      <w:bookmarkEnd w:id="100"/>
    </w:p>
    <w:p w:rsidR="00F946B6" w:rsidRDefault="001F2833">
      <w:bookmarkStart w:id="101" w:name="_heading=h.3znysh71"/>
      <w:bookmarkStart w:id="102" w:name="_Toc138318275"/>
      <w:bookmarkStart w:id="103" w:name="_Toc138322805"/>
      <w:bookmarkStart w:id="104" w:name="_Toc138322943"/>
      <w:bookmarkEnd w:id="101"/>
      <w:r>
        <w:rPr>
          <w:color w:val="000000"/>
          <w:u w:val="single"/>
        </w:rPr>
        <w:t>Per le strutture non ancora attive</w:t>
      </w:r>
      <w:r>
        <w:rPr>
          <w:color w:val="000000"/>
        </w:rPr>
        <w:t>, le suddette descrizioni devono essere rese con riferimento alla situazione</w:t>
      </w:r>
      <w:r>
        <w:rPr>
          <w:color w:val="000000"/>
        </w:rPr>
        <w:t xml:space="preserve"> attesa al termine di realizzazione del progetto.</w:t>
      </w:r>
      <w:bookmarkEnd w:id="102"/>
      <w:bookmarkEnd w:id="103"/>
      <w:bookmarkEnd w:id="104"/>
    </w:p>
    <w:p w:rsidR="00F946B6" w:rsidRDefault="00F946B6">
      <w:pPr>
        <w:rPr>
          <w:color w:val="000000"/>
        </w:rPr>
      </w:pPr>
    </w:p>
    <w:p w:rsidR="00F946B6" w:rsidRDefault="001F2833">
      <w:pPr>
        <w:keepNext/>
        <w:ind w:left="142"/>
      </w:pPr>
      <w:bookmarkStart w:id="105" w:name="_Toc126838676"/>
      <w:bookmarkStart w:id="106" w:name="_Toc126858986"/>
      <w:bookmarkStart w:id="107" w:name="_Toc138318276"/>
      <w:bookmarkStart w:id="108" w:name="_Toc138322806"/>
      <w:bookmarkStart w:id="109" w:name="_Toc138322944"/>
      <w:r>
        <w:rPr>
          <w:b/>
        </w:rPr>
        <w:t>2.3 Tempistica di realizzazione dell’intervento</w:t>
      </w:r>
      <w:bookmarkEnd w:id="105"/>
      <w:bookmarkEnd w:id="106"/>
      <w:bookmarkEnd w:id="107"/>
      <w:bookmarkEnd w:id="108"/>
      <w:bookmarkEnd w:id="109"/>
    </w:p>
    <w:p w:rsidR="00F946B6" w:rsidRDefault="001F2833">
      <w:pPr>
        <w:pStyle w:val="Nessunaspaziatura"/>
      </w:pPr>
      <w:bookmarkStart w:id="110" w:name="_Toc126838677"/>
      <w:bookmarkStart w:id="111" w:name="_Toc126838868"/>
      <w:bookmarkStart w:id="112" w:name="_Toc126839250"/>
      <w:bookmarkStart w:id="113" w:name="_Toc126858987"/>
      <w:bookmarkStart w:id="114" w:name="_Toc138318277"/>
      <w:bookmarkStart w:id="115" w:name="_Toc138322807"/>
      <w:bookmarkStart w:id="116" w:name="_Toc138322945"/>
      <w:r>
        <w:t xml:space="preserve">Definire, mediante il seguente diagramma di </w:t>
      </w:r>
      <w:proofErr w:type="spellStart"/>
      <w:r>
        <w:t>Gantt</w:t>
      </w:r>
      <w:proofErr w:type="spellEnd"/>
      <w:r>
        <w:t>, il calendario dei lavori o della fornitura e installazione di beni circostanziato per attività di lavoro p</w:t>
      </w:r>
      <w:r>
        <w:t>reviste per la realizzazione degli interventi, con espressa indicazione dei termini di inizio e conclusione dei lavori</w:t>
      </w:r>
      <w:bookmarkEnd w:id="110"/>
      <w:bookmarkEnd w:id="111"/>
      <w:bookmarkEnd w:id="112"/>
      <w:bookmarkEnd w:id="113"/>
      <w:r>
        <w:t xml:space="preserve"> complessivi.</w:t>
      </w:r>
      <w:bookmarkEnd w:id="114"/>
      <w:bookmarkEnd w:id="115"/>
      <w:bookmarkEnd w:id="116"/>
    </w:p>
    <w:p w:rsidR="00F946B6" w:rsidRDefault="00F946B6">
      <w:pPr>
        <w:spacing w:before="120"/>
        <w:ind w:hanging="2"/>
        <w:rPr>
          <w:color w:val="000000"/>
          <w:sz w:val="16"/>
          <w:szCs w:val="16"/>
        </w:rPr>
      </w:pPr>
    </w:p>
    <w:tbl>
      <w:tblPr>
        <w:tblW w:w="10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422"/>
        <w:gridCol w:w="340"/>
        <w:gridCol w:w="340"/>
        <w:gridCol w:w="340"/>
        <w:gridCol w:w="340"/>
        <w:gridCol w:w="340"/>
        <w:gridCol w:w="345"/>
        <w:gridCol w:w="34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9"/>
      </w:tblGrid>
      <w:tr w:rsidR="00F946B6">
        <w:trPr>
          <w:cantSplit/>
          <w:trHeight w:val="300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17" w:name="_Toc138318278"/>
            <w:bookmarkStart w:id="118" w:name="_Toc138322808"/>
            <w:bookmarkStart w:id="119" w:name="_Toc138322946"/>
            <w:r>
              <w:rPr>
                <w:color w:val="000000"/>
                <w:sz w:val="16"/>
                <w:szCs w:val="16"/>
              </w:rPr>
              <w:t>Attività</w:t>
            </w:r>
            <w:bookmarkEnd w:id="117"/>
            <w:bookmarkEnd w:id="118"/>
            <w:bookmarkEnd w:id="119"/>
          </w:p>
        </w:tc>
        <w:tc>
          <w:tcPr>
            <w:tcW w:w="821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</w:t>
            </w:r>
            <w:bookmarkStart w:id="120" w:name="_Toc138318279"/>
            <w:bookmarkStart w:id="121" w:name="_Toc138322809"/>
            <w:bookmarkStart w:id="122" w:name="_Toc138322947"/>
            <w:r>
              <w:rPr>
                <w:color w:val="000000"/>
                <w:sz w:val="16"/>
                <w:szCs w:val="16"/>
              </w:rPr>
              <w:t>Mesi</w:t>
            </w:r>
            <w:bookmarkEnd w:id="120"/>
            <w:bookmarkEnd w:id="121"/>
            <w:bookmarkEnd w:id="122"/>
          </w:p>
        </w:tc>
      </w:tr>
      <w:tr w:rsidR="00F946B6">
        <w:trPr>
          <w:trHeight w:val="300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6B6" w:rsidRDefault="00F946B6">
            <w:pPr>
              <w:widowControl w:val="0"/>
              <w:snapToGrid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23" w:name="_Toc138318280"/>
            <w:bookmarkStart w:id="124" w:name="_Toc138322810"/>
            <w:bookmarkStart w:id="125" w:name="_Toc138322948"/>
            <w:r>
              <w:rPr>
                <w:color w:val="000000"/>
                <w:sz w:val="16"/>
                <w:szCs w:val="16"/>
              </w:rPr>
              <w:t>1</w:t>
            </w:r>
            <w:bookmarkEnd w:id="123"/>
            <w:bookmarkEnd w:id="124"/>
            <w:bookmarkEnd w:id="125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26" w:name="_Toc138318281"/>
            <w:bookmarkStart w:id="127" w:name="_Toc138322811"/>
            <w:bookmarkStart w:id="128" w:name="_Toc138322949"/>
            <w:r>
              <w:rPr>
                <w:color w:val="000000"/>
                <w:sz w:val="16"/>
                <w:szCs w:val="16"/>
              </w:rPr>
              <w:t>2</w:t>
            </w:r>
            <w:bookmarkEnd w:id="126"/>
            <w:bookmarkEnd w:id="127"/>
            <w:bookmarkEnd w:id="128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29" w:name="_Toc138318282"/>
            <w:bookmarkStart w:id="130" w:name="_Toc138322812"/>
            <w:bookmarkStart w:id="131" w:name="_Toc138322950"/>
            <w:r>
              <w:rPr>
                <w:color w:val="000000"/>
                <w:sz w:val="16"/>
                <w:szCs w:val="16"/>
              </w:rPr>
              <w:t>3</w:t>
            </w:r>
            <w:bookmarkEnd w:id="129"/>
            <w:bookmarkEnd w:id="130"/>
            <w:bookmarkEnd w:id="131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32" w:name="_Toc138318283"/>
            <w:bookmarkStart w:id="133" w:name="_Toc138322813"/>
            <w:bookmarkStart w:id="134" w:name="_Toc138322951"/>
            <w:r>
              <w:rPr>
                <w:color w:val="000000"/>
                <w:sz w:val="16"/>
                <w:szCs w:val="16"/>
              </w:rPr>
              <w:t>4</w:t>
            </w:r>
            <w:bookmarkEnd w:id="132"/>
            <w:bookmarkEnd w:id="133"/>
            <w:bookmarkEnd w:id="134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35" w:name="_Toc138318284"/>
            <w:bookmarkStart w:id="136" w:name="_Toc138322814"/>
            <w:bookmarkStart w:id="137" w:name="_Toc138322952"/>
            <w:r>
              <w:rPr>
                <w:color w:val="000000"/>
                <w:sz w:val="16"/>
                <w:szCs w:val="16"/>
              </w:rPr>
              <w:t>5</w:t>
            </w:r>
            <w:bookmarkEnd w:id="135"/>
            <w:bookmarkEnd w:id="136"/>
            <w:bookmarkEnd w:id="137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38" w:name="_Toc138318285"/>
            <w:bookmarkStart w:id="139" w:name="_Toc138322815"/>
            <w:bookmarkStart w:id="140" w:name="_Toc138322953"/>
            <w:r>
              <w:rPr>
                <w:color w:val="000000"/>
                <w:sz w:val="16"/>
                <w:szCs w:val="16"/>
              </w:rPr>
              <w:t>6</w:t>
            </w:r>
            <w:bookmarkEnd w:id="138"/>
            <w:bookmarkEnd w:id="139"/>
            <w:bookmarkEnd w:id="140"/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41" w:name="_Toc138318286"/>
            <w:bookmarkStart w:id="142" w:name="_Toc138322816"/>
            <w:bookmarkStart w:id="143" w:name="_Toc138322954"/>
            <w:r>
              <w:rPr>
                <w:color w:val="000000"/>
                <w:sz w:val="16"/>
                <w:szCs w:val="16"/>
              </w:rPr>
              <w:t>7</w:t>
            </w:r>
            <w:bookmarkEnd w:id="141"/>
            <w:bookmarkEnd w:id="142"/>
            <w:bookmarkEnd w:id="143"/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44" w:name="_Toc138318287"/>
            <w:bookmarkStart w:id="145" w:name="_Toc138322817"/>
            <w:bookmarkStart w:id="146" w:name="_Toc138322955"/>
            <w:r>
              <w:rPr>
                <w:color w:val="000000"/>
                <w:sz w:val="16"/>
                <w:szCs w:val="16"/>
              </w:rPr>
              <w:t>8</w:t>
            </w:r>
            <w:bookmarkEnd w:id="144"/>
            <w:bookmarkEnd w:id="145"/>
            <w:bookmarkEnd w:id="146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47" w:name="_Toc138318288"/>
            <w:bookmarkStart w:id="148" w:name="_Toc138322818"/>
            <w:bookmarkStart w:id="149" w:name="_Toc138322956"/>
            <w:r>
              <w:rPr>
                <w:color w:val="000000"/>
                <w:sz w:val="16"/>
                <w:szCs w:val="16"/>
              </w:rPr>
              <w:t>9</w:t>
            </w:r>
            <w:bookmarkEnd w:id="147"/>
            <w:bookmarkEnd w:id="148"/>
            <w:bookmarkEnd w:id="149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50" w:name="_Toc138318289"/>
            <w:bookmarkStart w:id="151" w:name="_Toc138322819"/>
            <w:bookmarkStart w:id="152" w:name="_Toc138322957"/>
            <w:r>
              <w:rPr>
                <w:color w:val="000000"/>
                <w:sz w:val="16"/>
                <w:szCs w:val="16"/>
              </w:rPr>
              <w:t>10</w:t>
            </w:r>
            <w:bookmarkEnd w:id="150"/>
            <w:bookmarkEnd w:id="151"/>
            <w:bookmarkEnd w:id="152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53" w:name="_Toc138318290"/>
            <w:bookmarkStart w:id="154" w:name="_Toc138322820"/>
            <w:bookmarkStart w:id="155" w:name="_Toc138322958"/>
            <w:r>
              <w:rPr>
                <w:color w:val="000000"/>
                <w:sz w:val="16"/>
                <w:szCs w:val="16"/>
              </w:rPr>
              <w:t>11</w:t>
            </w:r>
            <w:bookmarkEnd w:id="153"/>
            <w:bookmarkEnd w:id="154"/>
            <w:bookmarkEnd w:id="155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56" w:name="_Toc138318291"/>
            <w:bookmarkStart w:id="157" w:name="_Toc138322821"/>
            <w:bookmarkStart w:id="158" w:name="_Toc138322959"/>
            <w:r>
              <w:rPr>
                <w:color w:val="000000"/>
                <w:sz w:val="16"/>
                <w:szCs w:val="16"/>
              </w:rPr>
              <w:t>12</w:t>
            </w:r>
            <w:bookmarkEnd w:id="156"/>
            <w:bookmarkEnd w:id="157"/>
            <w:bookmarkEnd w:id="158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59" w:name="_Toc138318292"/>
            <w:bookmarkStart w:id="160" w:name="_Toc138322822"/>
            <w:bookmarkStart w:id="161" w:name="_Toc138322960"/>
            <w:r>
              <w:rPr>
                <w:color w:val="000000"/>
                <w:sz w:val="16"/>
                <w:szCs w:val="16"/>
              </w:rPr>
              <w:t>13</w:t>
            </w:r>
            <w:bookmarkEnd w:id="159"/>
            <w:bookmarkEnd w:id="160"/>
            <w:bookmarkEnd w:id="161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62" w:name="_Toc138318293"/>
            <w:bookmarkStart w:id="163" w:name="_Toc138322823"/>
            <w:bookmarkStart w:id="164" w:name="_Toc138322961"/>
            <w:r>
              <w:rPr>
                <w:color w:val="000000"/>
                <w:sz w:val="16"/>
                <w:szCs w:val="16"/>
              </w:rPr>
              <w:t>14</w:t>
            </w:r>
            <w:bookmarkEnd w:id="162"/>
            <w:bookmarkEnd w:id="163"/>
            <w:bookmarkEnd w:id="164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65" w:name="_Toc138318294"/>
            <w:bookmarkStart w:id="166" w:name="_Toc138322824"/>
            <w:bookmarkStart w:id="167" w:name="_Toc138322962"/>
            <w:r>
              <w:rPr>
                <w:color w:val="000000"/>
                <w:sz w:val="16"/>
                <w:szCs w:val="16"/>
              </w:rPr>
              <w:t>15</w:t>
            </w:r>
            <w:bookmarkEnd w:id="165"/>
            <w:bookmarkEnd w:id="166"/>
            <w:bookmarkEnd w:id="167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68" w:name="_Toc138318295"/>
            <w:bookmarkStart w:id="169" w:name="_Toc138322825"/>
            <w:bookmarkStart w:id="170" w:name="_Toc138322963"/>
            <w:r>
              <w:rPr>
                <w:color w:val="000000"/>
                <w:sz w:val="16"/>
                <w:szCs w:val="16"/>
              </w:rPr>
              <w:t>16</w:t>
            </w:r>
            <w:bookmarkEnd w:id="168"/>
            <w:bookmarkEnd w:id="169"/>
            <w:bookmarkEnd w:id="170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71" w:name="_Toc138318296"/>
            <w:bookmarkStart w:id="172" w:name="_Toc138322826"/>
            <w:bookmarkStart w:id="173" w:name="_Toc138322964"/>
            <w:r>
              <w:rPr>
                <w:color w:val="000000"/>
                <w:sz w:val="16"/>
                <w:szCs w:val="16"/>
              </w:rPr>
              <w:t>17</w:t>
            </w:r>
            <w:bookmarkEnd w:id="171"/>
            <w:bookmarkEnd w:id="172"/>
            <w:bookmarkEnd w:id="173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74" w:name="_Toc138318297"/>
            <w:bookmarkStart w:id="175" w:name="_Toc138322827"/>
            <w:bookmarkStart w:id="176" w:name="_Toc138322965"/>
            <w:r>
              <w:rPr>
                <w:color w:val="000000"/>
                <w:sz w:val="16"/>
                <w:szCs w:val="16"/>
              </w:rPr>
              <w:t>18</w:t>
            </w:r>
            <w:bookmarkEnd w:id="174"/>
            <w:bookmarkEnd w:id="175"/>
            <w:bookmarkEnd w:id="176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77" w:name="_Toc138318298"/>
            <w:bookmarkStart w:id="178" w:name="_Toc138322828"/>
            <w:bookmarkStart w:id="179" w:name="_Toc138322966"/>
            <w:r>
              <w:rPr>
                <w:color w:val="000000"/>
                <w:sz w:val="16"/>
                <w:szCs w:val="16"/>
              </w:rPr>
              <w:t>19</w:t>
            </w:r>
            <w:bookmarkEnd w:id="177"/>
            <w:bookmarkEnd w:id="178"/>
            <w:bookmarkEnd w:id="179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80" w:name="_Toc138318299"/>
            <w:bookmarkStart w:id="181" w:name="_Toc138322829"/>
            <w:bookmarkStart w:id="182" w:name="_Toc138322967"/>
            <w:r>
              <w:rPr>
                <w:color w:val="000000"/>
                <w:sz w:val="16"/>
                <w:szCs w:val="16"/>
              </w:rPr>
              <w:t>20</w:t>
            </w:r>
            <w:bookmarkEnd w:id="180"/>
            <w:bookmarkEnd w:id="181"/>
            <w:bookmarkEnd w:id="182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83" w:name="_Toc138318300"/>
            <w:bookmarkStart w:id="184" w:name="_Toc138322830"/>
            <w:bookmarkStart w:id="185" w:name="_Toc138322968"/>
            <w:r>
              <w:rPr>
                <w:color w:val="000000"/>
                <w:sz w:val="16"/>
                <w:szCs w:val="16"/>
              </w:rPr>
              <w:t>21</w:t>
            </w:r>
            <w:bookmarkEnd w:id="183"/>
            <w:bookmarkEnd w:id="184"/>
            <w:bookmarkEnd w:id="185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86" w:name="_Toc138318301"/>
            <w:bookmarkStart w:id="187" w:name="_Toc138322831"/>
            <w:bookmarkStart w:id="188" w:name="_Toc138322969"/>
            <w:r>
              <w:rPr>
                <w:color w:val="000000"/>
                <w:sz w:val="16"/>
                <w:szCs w:val="16"/>
              </w:rPr>
              <w:t>22</w:t>
            </w:r>
            <w:bookmarkEnd w:id="186"/>
            <w:bookmarkEnd w:id="187"/>
            <w:bookmarkEnd w:id="188"/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89" w:name="_Toc138318302"/>
            <w:bookmarkStart w:id="190" w:name="_Toc138322832"/>
            <w:bookmarkStart w:id="191" w:name="_Toc138322970"/>
            <w:r>
              <w:rPr>
                <w:color w:val="000000"/>
                <w:sz w:val="16"/>
                <w:szCs w:val="16"/>
              </w:rPr>
              <w:t>23</w:t>
            </w:r>
            <w:bookmarkEnd w:id="189"/>
            <w:bookmarkEnd w:id="190"/>
            <w:bookmarkEnd w:id="191"/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bookmarkStart w:id="192" w:name="_Toc138318303"/>
            <w:bookmarkStart w:id="193" w:name="_Toc138322833"/>
            <w:bookmarkStart w:id="194" w:name="_Toc138322971"/>
            <w:r>
              <w:rPr>
                <w:color w:val="000000"/>
                <w:sz w:val="16"/>
                <w:szCs w:val="16"/>
              </w:rPr>
              <w:t>24</w:t>
            </w:r>
            <w:bookmarkEnd w:id="192"/>
            <w:bookmarkEnd w:id="193"/>
            <w:bookmarkEnd w:id="194"/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46B6">
        <w:trPr>
          <w:trHeight w:val="300"/>
        </w:trPr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B6" w:rsidRDefault="001F2833">
            <w:pPr>
              <w:widowControl w:val="0"/>
              <w:spacing w:after="60"/>
              <w:ind w:hanging="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946B6" w:rsidRDefault="00F946B6">
      <w:pPr>
        <w:shd w:val="clear" w:color="auto" w:fill="FFFFFF"/>
        <w:spacing w:before="120"/>
        <w:ind w:hanging="2"/>
        <w:rPr>
          <w:bCs/>
          <w:iCs/>
        </w:rPr>
      </w:pPr>
    </w:p>
    <w:p w:rsidR="00F946B6" w:rsidRDefault="001F2833">
      <w:pPr>
        <w:shd w:val="clear" w:color="auto" w:fill="FFFFFF"/>
        <w:spacing w:before="120"/>
        <w:ind w:hanging="2"/>
      </w:pPr>
      <w:bookmarkStart w:id="195" w:name="_Toc138318304"/>
      <w:bookmarkStart w:id="196" w:name="_Toc138322834"/>
      <w:bookmarkStart w:id="197" w:name="_Toc138322972"/>
      <w:r>
        <w:t xml:space="preserve">Inizio dei lavori (intesa come data inizio progetto) _________ </w:t>
      </w:r>
      <w:r>
        <w:rPr>
          <w:i/>
        </w:rPr>
        <w:t>(mm/</w:t>
      </w:r>
      <w:proofErr w:type="spellStart"/>
      <w:r>
        <w:rPr>
          <w:i/>
        </w:rPr>
        <w:t>aaaa</w:t>
      </w:r>
      <w:proofErr w:type="spellEnd"/>
      <w:r>
        <w:rPr>
          <w:i/>
        </w:rPr>
        <w:t>)</w:t>
      </w:r>
      <w:bookmarkEnd w:id="195"/>
      <w:bookmarkEnd w:id="196"/>
      <w:bookmarkEnd w:id="197"/>
    </w:p>
    <w:p w:rsidR="00F946B6" w:rsidRDefault="001F2833">
      <w:pPr>
        <w:shd w:val="clear" w:color="auto" w:fill="FFFFFF"/>
        <w:spacing w:before="120"/>
        <w:ind w:hanging="2"/>
      </w:pPr>
      <w:bookmarkStart w:id="198" w:name="_Toc138318305"/>
      <w:bookmarkStart w:id="199" w:name="_Toc138322835"/>
      <w:bookmarkStart w:id="200" w:name="_Toc138322973"/>
      <w:r>
        <w:t xml:space="preserve">Fine dei lavori (intesa come data fine progetto) _________ </w:t>
      </w:r>
      <w:r>
        <w:rPr>
          <w:i/>
        </w:rPr>
        <w:t>(mm/</w:t>
      </w:r>
      <w:proofErr w:type="spellStart"/>
      <w:r>
        <w:rPr>
          <w:i/>
        </w:rPr>
        <w:t>aaaa</w:t>
      </w:r>
      <w:proofErr w:type="spellEnd"/>
      <w:r>
        <w:rPr>
          <w:i/>
        </w:rPr>
        <w:t>)</w:t>
      </w:r>
      <w:bookmarkEnd w:id="198"/>
      <w:bookmarkEnd w:id="199"/>
      <w:bookmarkEnd w:id="200"/>
    </w:p>
    <w:p w:rsidR="00F946B6" w:rsidRDefault="00F946B6">
      <w:pPr>
        <w:pStyle w:val="Nessunaspaziatura"/>
      </w:pPr>
    </w:p>
    <w:p w:rsidR="00F946B6" w:rsidRDefault="001F2833">
      <w:pPr>
        <w:pStyle w:val="Nessunaspaziatura"/>
        <w:ind w:left="142" w:hanging="142"/>
      </w:pPr>
      <w:bookmarkStart w:id="201" w:name="_Toc126838678"/>
      <w:bookmarkStart w:id="202" w:name="_Toc126838869"/>
      <w:bookmarkStart w:id="203" w:name="_Toc126839251"/>
      <w:bookmarkStart w:id="204" w:name="_Toc126858988"/>
      <w:bookmarkStart w:id="205" w:name="_Toc138318306"/>
      <w:bookmarkStart w:id="206" w:name="_Toc138322836"/>
      <w:bookmarkStart w:id="207" w:name="_Toc138322974"/>
      <w:r>
        <w:t>﻿</w:t>
      </w:r>
      <w:r>
        <w:t xml:space="preserve">□ </w:t>
      </w:r>
      <w:r>
        <w:t xml:space="preserve">Fatte salve le autorizzazioni propedeutiche allegate alla domanda, indicare l’iter </w:t>
      </w:r>
      <w:r>
        <w:t>autorizzativo previsto dalla normativa vigente per l’avviamento del cantiere, precisando quali permessi / autorizzazioni / pareri, ecc. sono già stati ottenuti ed eventualmente quali passaggi amministrativi dovranno essere intrapresi successivamente alla r</w:t>
      </w:r>
      <w:r>
        <w:t>ealizzazione delle opere con relativa stima dei tempi necessari.</w:t>
      </w:r>
      <w:bookmarkEnd w:id="201"/>
      <w:bookmarkEnd w:id="202"/>
      <w:bookmarkEnd w:id="203"/>
      <w:bookmarkEnd w:id="204"/>
      <w:bookmarkEnd w:id="205"/>
      <w:bookmarkEnd w:id="206"/>
      <w:bookmarkEnd w:id="207"/>
      <w:r>
        <w:t xml:space="preserve"> </w:t>
      </w:r>
    </w:p>
    <w:p w:rsidR="00F946B6" w:rsidRDefault="001F2833">
      <w:pPr>
        <w:pStyle w:val="Nessunaspaziatura"/>
        <w:ind w:left="142" w:hanging="142"/>
      </w:pPr>
      <w:r>
        <w:t xml:space="preserve">□ </w:t>
      </w:r>
      <w:r>
        <w:t>per il presente progetto non sono previste autorizzazioni.</w:t>
      </w:r>
    </w:p>
    <w:p w:rsidR="00F946B6" w:rsidRDefault="00F946B6">
      <w:pPr>
        <w:keepNext/>
        <w:rPr>
          <w:b/>
        </w:rPr>
      </w:pPr>
    </w:p>
    <w:p w:rsidR="00F946B6" w:rsidRDefault="001F2833">
      <w:pPr>
        <w:keepNext/>
      </w:pPr>
      <w:bookmarkStart w:id="208" w:name="_Toc126838709"/>
      <w:bookmarkStart w:id="209" w:name="_Toc126859031"/>
      <w:bookmarkStart w:id="210" w:name="_Toc138318307"/>
      <w:bookmarkStart w:id="211" w:name="_Toc138322837"/>
      <w:bookmarkStart w:id="212" w:name="_Toc138322975"/>
      <w:r>
        <w:rPr>
          <w:b/>
        </w:rPr>
        <w:t>2.4 Rispetto del principio del DNSH e coerenza con le valutazioni VAS/</w:t>
      </w:r>
      <w:proofErr w:type="spellStart"/>
      <w:r>
        <w:rPr>
          <w:b/>
        </w:rPr>
        <w:t>VinCA</w:t>
      </w:r>
      <w:bookmarkEnd w:id="208"/>
      <w:bookmarkEnd w:id="209"/>
      <w:bookmarkEnd w:id="210"/>
      <w:bookmarkEnd w:id="211"/>
      <w:bookmarkEnd w:id="212"/>
      <w:proofErr w:type="spellEnd"/>
    </w:p>
    <w:p w:rsidR="00F946B6" w:rsidRDefault="001F2833">
      <w:bookmarkStart w:id="213" w:name="_Toc138318309"/>
      <w:bookmarkStart w:id="214" w:name="_Toc138322839"/>
      <w:bookmarkStart w:id="215" w:name="_Toc138322977"/>
      <w:r>
        <w:t>Ai fini del rispetto del principio del DNSH, risulta</w:t>
      </w:r>
      <w:r>
        <w:t xml:space="preserve"> obbligatorio compilare l’apposita sezione della dichiarazione prevista nell’Appendice 1 alla presente relazione tecnica, allegando, ove necessari, gli opportuni elaborati tecnici.</w:t>
      </w:r>
      <w:bookmarkEnd w:id="213"/>
      <w:bookmarkEnd w:id="214"/>
      <w:bookmarkEnd w:id="215"/>
    </w:p>
    <w:p w:rsidR="00F946B6" w:rsidRDefault="00F946B6">
      <w:pPr>
        <w:spacing w:before="1" w:after="0"/>
        <w:ind w:left="475"/>
        <w:textAlignment w:val="baseline"/>
        <w:rPr>
          <w:rFonts w:asciiTheme="majorHAnsi" w:eastAsia="NSimSun" w:hAnsiTheme="majorHAnsi"/>
          <w:lang w:bidi="hi-IN"/>
        </w:rPr>
      </w:pPr>
    </w:p>
    <w:p w:rsidR="00F946B6" w:rsidRDefault="001F2833">
      <w:bookmarkStart w:id="216" w:name="_Toc138318310"/>
      <w:bookmarkStart w:id="217" w:name="_Toc138322840"/>
      <w:bookmarkStart w:id="218" w:name="_Toc138322978"/>
      <w:r>
        <w:rPr>
          <w:b/>
        </w:rPr>
        <w:t>2.5 Immunizzazione dagli effetti del clima</w:t>
      </w:r>
      <w:bookmarkEnd w:id="216"/>
      <w:bookmarkEnd w:id="217"/>
      <w:bookmarkEnd w:id="218"/>
      <w:r>
        <w:rPr>
          <w:b/>
        </w:rPr>
        <w:t xml:space="preserve"> </w:t>
      </w:r>
    </w:p>
    <w:p w:rsidR="00F946B6" w:rsidRDefault="001F2833">
      <w:bookmarkStart w:id="219" w:name="_Toc138318311"/>
      <w:bookmarkStart w:id="220" w:name="_Toc138322841"/>
      <w:bookmarkStart w:id="221" w:name="_Toc138322979"/>
      <w:r>
        <w:t>Con riferimento all’immunizzaz</w:t>
      </w:r>
      <w:r>
        <w:t>ione del progetto dagli effetti del clima risulta obbligatorio compilare l’apposita sezione della dichiarazione prevista nell’Appendice 1 alla presente relazione tecnica</w:t>
      </w:r>
      <w:bookmarkEnd w:id="219"/>
      <w:bookmarkEnd w:id="220"/>
      <w:bookmarkEnd w:id="221"/>
      <w:r>
        <w:t xml:space="preserve"> e solo ed esclusivamente per interventi che riguardano la costruzione di nuovi edifici</w:t>
      </w:r>
      <w:r>
        <w:t>.</w:t>
      </w:r>
    </w:p>
    <w:p w:rsidR="00F946B6" w:rsidRDefault="00F946B6"/>
    <w:p w:rsidR="00F946B6" w:rsidRDefault="001F2833">
      <w:pPr>
        <w:keepNext/>
      </w:pPr>
      <w:bookmarkStart w:id="222" w:name="_Toc126838761"/>
      <w:bookmarkStart w:id="223" w:name="_Toc126859083"/>
      <w:bookmarkStart w:id="224" w:name="_Toc138318312"/>
      <w:bookmarkStart w:id="225" w:name="_Toc138322842"/>
      <w:bookmarkStart w:id="226" w:name="_Toc138322980"/>
      <w:r>
        <w:rPr>
          <w:b/>
        </w:rPr>
        <w:t>2.6 Contributo alla Strategia Regionale per lo Sviluppo Sostenibile</w:t>
      </w:r>
      <w:bookmarkStart w:id="227" w:name="_Toc138318313"/>
      <w:bookmarkEnd w:id="222"/>
      <w:bookmarkEnd w:id="223"/>
      <w:bookmarkEnd w:id="224"/>
      <w:r>
        <w:rPr>
          <w:b/>
        </w:rPr>
        <w:t xml:space="preserve">     </w:t>
      </w:r>
      <w:bookmarkEnd w:id="225"/>
      <w:bookmarkEnd w:id="226"/>
      <w:bookmarkEnd w:id="227"/>
    </w:p>
    <w:p w:rsidR="00F946B6" w:rsidRDefault="001F2833">
      <w:pPr>
        <w:ind w:hanging="2"/>
      </w:pPr>
      <w:bookmarkStart w:id="228" w:name="_Toc138318314"/>
      <w:bookmarkStart w:id="229" w:name="_Toc138322843"/>
      <w:bookmarkStart w:id="230" w:name="_Toc138322981"/>
      <w:r>
        <w:t>Con riferimento alla Strategia regionale per lo sviluppo sostenibile (</w:t>
      </w:r>
      <w:proofErr w:type="spellStart"/>
      <w:r>
        <w:t>SRSvS</w:t>
      </w:r>
      <w:proofErr w:type="spellEnd"/>
      <w:r>
        <w:t xml:space="preserve">), ai sensi del par. 2.3.3 del Bando il progetto di investimento contribuisce ad almeno uno dei seguenti </w:t>
      </w:r>
      <w:r>
        <w:t xml:space="preserve">obiettivi specifici nell’ambito della </w:t>
      </w:r>
      <w:proofErr w:type="spellStart"/>
      <w:r>
        <w:t>Macrostrategia</w:t>
      </w:r>
      <w:proofErr w:type="spellEnd"/>
      <w:r>
        <w:t xml:space="preserve"> 3 (indicare almeno un obiettivo):</w:t>
      </w:r>
      <w:bookmarkEnd w:id="228"/>
      <w:bookmarkEnd w:id="229"/>
      <w:bookmarkEnd w:id="230"/>
    </w:p>
    <w:tbl>
      <w:tblPr>
        <w:tblW w:w="923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351"/>
        <w:gridCol w:w="4184"/>
      </w:tblGrid>
      <w:tr w:rsidR="00F946B6"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bookmarkStart w:id="231" w:name="_Toc138318315"/>
            <w:bookmarkStart w:id="232" w:name="_Toc138322844"/>
            <w:bookmarkStart w:id="233" w:name="_Toc138322982"/>
            <w:r>
              <w:t>Obiettivo strategico</w:t>
            </w:r>
            <w:bookmarkEnd w:id="231"/>
            <w:bookmarkEnd w:id="232"/>
            <w:bookmarkEnd w:id="233"/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bookmarkStart w:id="234" w:name="_Toc138318316"/>
            <w:bookmarkStart w:id="235" w:name="_Toc138322845"/>
            <w:bookmarkStart w:id="236" w:name="_Toc138322983"/>
            <w:r>
              <w:t>Sintetica descrizione del contributo apportato dal progetto</w:t>
            </w:r>
            <w:bookmarkEnd w:id="234"/>
            <w:bookmarkEnd w:id="235"/>
            <w:bookmarkEnd w:id="236"/>
          </w:p>
        </w:tc>
      </w:tr>
      <w:tr w:rsidR="00F946B6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r>
              <w:t>□</w:t>
            </w:r>
          </w:p>
        </w:tc>
        <w:tc>
          <w:tcPr>
            <w:tcW w:w="4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</w:pPr>
            <w:bookmarkStart w:id="237" w:name="_Toc138318318"/>
            <w:bookmarkStart w:id="238" w:name="_Toc138322847"/>
            <w:bookmarkStart w:id="239" w:name="_Toc138322985"/>
            <w:r>
              <w:t>Ridurre le marginalità territoriali</w:t>
            </w:r>
            <w:bookmarkEnd w:id="237"/>
            <w:bookmarkEnd w:id="238"/>
            <w:bookmarkEnd w:id="239"/>
          </w:p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F946B6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r>
              <w:t>□</w:t>
            </w:r>
          </w:p>
        </w:tc>
        <w:tc>
          <w:tcPr>
            <w:tcW w:w="4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bookmarkStart w:id="240" w:name="_Toc138318320"/>
            <w:bookmarkStart w:id="241" w:name="_Toc138322849"/>
            <w:bookmarkStart w:id="242" w:name="_Toc138322987"/>
            <w:r>
              <w:t xml:space="preserve">Migliorare l’accessibilità ai servizi e la </w:t>
            </w:r>
            <w:r>
              <w:t>qualità urbana</w:t>
            </w:r>
            <w:bookmarkEnd w:id="240"/>
            <w:bookmarkEnd w:id="241"/>
            <w:bookmarkEnd w:id="242"/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F946B6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r>
              <w:t>□</w:t>
            </w:r>
          </w:p>
        </w:tc>
        <w:tc>
          <w:tcPr>
            <w:tcW w:w="4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bookmarkStart w:id="243" w:name="_Toc138318322"/>
            <w:bookmarkStart w:id="244" w:name="_Toc138322851"/>
            <w:bookmarkStart w:id="245" w:name="_Toc138322989"/>
            <w:r>
              <w:t>Valorizzare il potenziale territoriale e promuovere il turismo sostenibile (con esclusivo riferimento alla valorizzazione del potenziale territoriale)</w:t>
            </w:r>
            <w:bookmarkEnd w:id="243"/>
            <w:bookmarkEnd w:id="244"/>
            <w:bookmarkEnd w:id="245"/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F946B6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r>
              <w:t>□</w:t>
            </w:r>
          </w:p>
        </w:tc>
        <w:tc>
          <w:tcPr>
            <w:tcW w:w="4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946B6" w:rsidRDefault="001F2833">
            <w:pPr>
              <w:widowControl w:val="0"/>
              <w:ind w:hanging="2"/>
            </w:pPr>
            <w:bookmarkStart w:id="246" w:name="_Toc138318324"/>
            <w:bookmarkStart w:id="247" w:name="_Toc138322853"/>
            <w:bookmarkStart w:id="248" w:name="_Toc138322991"/>
            <w:r>
              <w:t xml:space="preserve">Valorizzare il patrimonio culturale e paesaggistico (con esclusivo riferimento </w:t>
            </w:r>
            <w:r>
              <w:t>alla valorizzazione del patrimonio culturale)</w:t>
            </w:r>
            <w:bookmarkEnd w:id="246"/>
            <w:bookmarkEnd w:id="247"/>
            <w:bookmarkEnd w:id="248"/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6B6" w:rsidRDefault="00F946B6">
            <w:pPr>
              <w:widowControl w:val="0"/>
              <w:ind w:hanging="2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</w:tbl>
    <w:p w:rsidR="00F946B6" w:rsidRDefault="00F946B6">
      <w:pPr>
        <w:pStyle w:val="Titolo10"/>
        <w:rPr>
          <w:rFonts w:ascii="Calibri" w:hAnsi="Calibri" w:cs="Calibri"/>
          <w:sz w:val="24"/>
          <w:szCs w:val="24"/>
        </w:rPr>
      </w:pPr>
      <w:bookmarkStart w:id="249" w:name="_heading=h.2et92p01"/>
      <w:bookmarkEnd w:id="249"/>
    </w:p>
    <w:p w:rsidR="00F946B6" w:rsidRDefault="001F2833">
      <w:pPr>
        <w:pStyle w:val="Titolo1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3. REQUISITI TECNICI ED ECONOMICI DELL’INTERVENTO (utile per la valutazione a punteggio)</w:t>
      </w:r>
    </w:p>
    <w:p w:rsidR="00F946B6" w:rsidRDefault="001F2833">
      <w:pPr>
        <w:keepNext/>
      </w:pPr>
      <w:bookmarkStart w:id="250" w:name="_Toc138318326"/>
      <w:bookmarkStart w:id="251" w:name="_Toc138322855"/>
      <w:bookmarkStart w:id="252" w:name="_Toc138322993"/>
      <w:r>
        <w:rPr>
          <w:b/>
        </w:rPr>
        <w:t>3.1 Qualità tecnica del progetto</w:t>
      </w:r>
      <w:bookmarkEnd w:id="250"/>
      <w:bookmarkEnd w:id="251"/>
      <w:bookmarkEnd w:id="252"/>
    </w:p>
    <w:p w:rsidR="00F946B6" w:rsidRDefault="001F2833">
      <w:pPr>
        <w:ind w:hanging="2"/>
      </w:pPr>
      <w:bookmarkStart w:id="253" w:name="_Toc138322856"/>
      <w:bookmarkStart w:id="254" w:name="_Toc138322994"/>
      <w:r>
        <w:t xml:space="preserve">Questa parte della relazione deve essere utilizzata per esplicitare nel dettaglio le </w:t>
      </w:r>
      <w:r>
        <w:t>ragioni tecnico-economiche che motivano l’investimento, con specifico focus sui seguenti elementi caratterizzanti il progetto e utili per la valutazione di merito di cui al par. 3.2 del Bando:</w:t>
      </w:r>
      <w:bookmarkEnd w:id="253"/>
      <w:bookmarkEnd w:id="254"/>
      <w:r>
        <w:t xml:space="preserve"> </w:t>
      </w:r>
      <w:bookmarkStart w:id="255" w:name="_Toc126838770"/>
      <w:bookmarkStart w:id="256" w:name="_Toc126838961"/>
      <w:bookmarkStart w:id="257" w:name="_Toc126839343"/>
      <w:bookmarkStart w:id="258" w:name="_Toc126859092"/>
      <w:bookmarkEnd w:id="255"/>
      <w:bookmarkEnd w:id="256"/>
      <w:bookmarkEnd w:id="257"/>
      <w:bookmarkEnd w:id="258"/>
    </w:p>
    <w:p w:rsidR="00F946B6" w:rsidRDefault="00F946B6">
      <w:pPr>
        <w:keepNext/>
      </w:pPr>
    </w:p>
    <w:p w:rsidR="00F946B6" w:rsidRDefault="001F2833" w:rsidP="0016744D">
      <w:pPr>
        <w:pStyle w:val="Paragrafoelenco"/>
        <w:numPr>
          <w:ilvl w:val="0"/>
          <w:numId w:val="2"/>
        </w:numPr>
        <w:ind w:left="567" w:hanging="360"/>
      </w:pPr>
      <w:bookmarkStart w:id="259" w:name="_heading=h.1t3h5sf1"/>
      <w:bookmarkStart w:id="260" w:name="_Toc138318329"/>
      <w:bookmarkStart w:id="261" w:name="_Toc138322858"/>
      <w:bookmarkStart w:id="262" w:name="_Toc138322996"/>
      <w:bookmarkEnd w:id="259"/>
      <w:r>
        <w:t xml:space="preserve">Innovatività delle tecnologie introdotte per effetto del </w:t>
      </w:r>
      <w:r>
        <w:t>progetto proposto e della capacità di quest’ultimo di innalzare il livello di competitività dell'impresa proponente</w:t>
      </w:r>
      <w:bookmarkEnd w:id="260"/>
      <w:bookmarkEnd w:id="261"/>
      <w:bookmarkEnd w:id="262"/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Paragrafoelenco"/>
        <w:ind w:left="567"/>
        <w:rPr>
          <w:strike/>
        </w:rPr>
      </w:pPr>
    </w:p>
    <w:p w:rsidR="00F946B6" w:rsidRDefault="001F2833" w:rsidP="0016744D">
      <w:pPr>
        <w:pStyle w:val="Nessunaspaziatura"/>
        <w:numPr>
          <w:ilvl w:val="0"/>
          <w:numId w:val="2"/>
        </w:numPr>
        <w:ind w:left="567" w:hanging="360"/>
      </w:pPr>
      <w:bookmarkStart w:id="263" w:name="_Toc138318330"/>
      <w:bookmarkStart w:id="264" w:name="_Toc138322859"/>
      <w:bookmarkStart w:id="265" w:name="_Toc138322997"/>
      <w:r>
        <w:t xml:space="preserve">Capacità del progetto di favorire una ottimizzazione dei costi di gestione e una maggiore efficienza e integrazione dei processi </w:t>
      </w:r>
      <w:r>
        <w:t>aziendali interni e/o di filiera;</w:t>
      </w:r>
      <w:bookmarkEnd w:id="263"/>
      <w:bookmarkEnd w:id="264"/>
      <w:bookmarkEnd w:id="265"/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567"/>
      </w:pPr>
    </w:p>
    <w:p w:rsidR="00F946B6" w:rsidRDefault="001F2833" w:rsidP="0016744D">
      <w:pPr>
        <w:pStyle w:val="Nessunaspaziatura"/>
        <w:numPr>
          <w:ilvl w:val="0"/>
          <w:numId w:val="2"/>
        </w:numPr>
        <w:ind w:left="567" w:hanging="360"/>
      </w:pPr>
      <w:bookmarkStart w:id="266" w:name="_Toc138318331"/>
      <w:bookmarkStart w:id="267" w:name="_Toc138322860"/>
      <w:bookmarkStart w:id="268" w:name="_Toc138322998"/>
      <w:r>
        <w:t>Capacità del progetto di sviluppare nuove aree strategiche, anche con riferimento alle proprie performance ambientali e sociali;</w:t>
      </w:r>
      <w:bookmarkEnd w:id="266"/>
      <w:bookmarkEnd w:id="267"/>
      <w:bookmarkEnd w:id="268"/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567"/>
      </w:pPr>
    </w:p>
    <w:p w:rsidR="00F946B6" w:rsidRDefault="001F2833" w:rsidP="0016744D">
      <w:pPr>
        <w:pStyle w:val="Nessunaspaziatura"/>
        <w:numPr>
          <w:ilvl w:val="0"/>
          <w:numId w:val="2"/>
        </w:numPr>
        <w:ind w:left="567" w:hanging="360"/>
      </w:pPr>
      <w:bookmarkStart w:id="269" w:name="_Toc138318332"/>
      <w:bookmarkStart w:id="270" w:name="_Toc138322861"/>
      <w:bookmarkStart w:id="271" w:name="_Toc138322999"/>
      <w:r>
        <w:t xml:space="preserve">Capacità del progetto di rafforzare la posizione dell’impresa nel mercato o </w:t>
      </w:r>
      <w:r>
        <w:t>filiera di riferimento o di favorire il suo ingresso in nuovi mercati o filiere</w:t>
      </w:r>
      <w:bookmarkEnd w:id="269"/>
      <w:r>
        <w:t>:</w:t>
      </w:r>
      <w:bookmarkEnd w:id="270"/>
      <w:bookmarkEnd w:id="271"/>
    </w:p>
    <w:tbl>
      <w:tblPr>
        <w:tblW w:w="914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49"/>
      </w:tblGrid>
      <w:tr w:rsidR="00F946B6"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567"/>
      </w:pPr>
    </w:p>
    <w:p w:rsidR="00F946B6" w:rsidRDefault="001F2833" w:rsidP="0016744D">
      <w:pPr>
        <w:pStyle w:val="Nessunaspaziatura"/>
        <w:numPr>
          <w:ilvl w:val="0"/>
          <w:numId w:val="2"/>
        </w:numPr>
        <w:ind w:left="567" w:hanging="360"/>
      </w:pPr>
      <w:bookmarkStart w:id="272" w:name="_Toc138318333"/>
      <w:bookmarkStart w:id="273" w:name="_Toc138322862"/>
      <w:bookmarkStart w:id="274" w:name="_Toc138323000"/>
      <w:r>
        <w:t>Capacità del progetto di contribuire al rafforzamento dimensionale del proponente</w:t>
      </w:r>
      <w:bookmarkEnd w:id="272"/>
      <w:r>
        <w:t>:</w:t>
      </w:r>
      <w:bookmarkEnd w:id="273"/>
      <w:bookmarkEnd w:id="274"/>
    </w:p>
    <w:tbl>
      <w:tblPr>
        <w:tblW w:w="914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49"/>
      </w:tblGrid>
      <w:tr w:rsidR="00F946B6"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567"/>
      </w:pPr>
    </w:p>
    <w:p w:rsidR="00F946B6" w:rsidRDefault="00F946B6">
      <w:pPr>
        <w:pStyle w:val="Nessunaspaziatura"/>
        <w:ind w:left="567"/>
      </w:pPr>
    </w:p>
    <w:p w:rsidR="00F946B6" w:rsidRDefault="001F2833" w:rsidP="0016744D">
      <w:pPr>
        <w:pStyle w:val="Nessunaspaziatura"/>
        <w:numPr>
          <w:ilvl w:val="0"/>
          <w:numId w:val="2"/>
        </w:numPr>
        <w:ind w:left="567" w:hanging="360"/>
      </w:pPr>
      <w:bookmarkStart w:id="275" w:name="_Toc138318334"/>
      <w:bookmarkStart w:id="276" w:name="_Toc138322863"/>
      <w:bookmarkStart w:id="277" w:name="_Toc138323001"/>
      <w:r>
        <w:t xml:space="preserve">Capacità del progetto di azionare ricadute positive in termini </w:t>
      </w:r>
      <w:r>
        <w:t>occupazionali</w:t>
      </w:r>
      <w:bookmarkEnd w:id="275"/>
      <w:r>
        <w:t>:</w:t>
      </w:r>
      <w:bookmarkEnd w:id="276"/>
      <w:bookmarkEnd w:id="277"/>
    </w:p>
    <w:tbl>
      <w:tblPr>
        <w:tblW w:w="914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49"/>
      </w:tblGrid>
      <w:tr w:rsidR="00F946B6"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567"/>
      </w:pPr>
    </w:p>
    <w:p w:rsidR="00F946B6" w:rsidRDefault="00F946B6">
      <w:pPr>
        <w:pStyle w:val="Nessunaspaziatura"/>
        <w:ind w:left="567"/>
      </w:pPr>
    </w:p>
    <w:p w:rsidR="00F946B6" w:rsidRDefault="00F946B6">
      <w:pPr>
        <w:pStyle w:val="Nessunaspaziatura"/>
      </w:pPr>
    </w:p>
    <w:p w:rsidR="00F946B6" w:rsidRDefault="001F2833">
      <w:pPr>
        <w:keepNext/>
      </w:pPr>
      <w:bookmarkStart w:id="278" w:name="_Toc138318335"/>
      <w:r>
        <w:rPr>
          <w:b/>
        </w:rPr>
        <w:t xml:space="preserve"> </w:t>
      </w:r>
      <w:bookmarkStart w:id="279" w:name="_Toc138322864"/>
      <w:bookmarkStart w:id="280" w:name="_Toc138323002"/>
      <w:r>
        <w:rPr>
          <w:b/>
        </w:rPr>
        <w:t>3.2 Sostenibilità ambientale del progetto</w:t>
      </w:r>
      <w:bookmarkEnd w:id="278"/>
      <w:bookmarkEnd w:id="279"/>
      <w:bookmarkEnd w:id="280"/>
    </w:p>
    <w:p w:rsidR="00F946B6" w:rsidRDefault="001F2833">
      <w:pPr>
        <w:pStyle w:val="Nessunaspaziatura"/>
      </w:pPr>
      <w:bookmarkStart w:id="281" w:name="_Toc126838775"/>
      <w:bookmarkStart w:id="282" w:name="_Toc126838966"/>
      <w:bookmarkStart w:id="283" w:name="_Toc126839348"/>
      <w:bookmarkStart w:id="284" w:name="_Toc126859097"/>
      <w:bookmarkStart w:id="285" w:name="_Toc138318336"/>
      <w:r>
        <w:t xml:space="preserve">  </w:t>
      </w:r>
      <w:bookmarkStart w:id="286" w:name="_Toc138322865"/>
      <w:bookmarkStart w:id="287" w:name="_Toc138323003"/>
      <w:r>
        <w:t xml:space="preserve">Esplicitare </w:t>
      </w:r>
      <w:bookmarkEnd w:id="281"/>
      <w:bookmarkEnd w:id="282"/>
      <w:bookmarkEnd w:id="283"/>
      <w:bookmarkEnd w:id="284"/>
      <w:r>
        <w:t>in che modo il progetto contribuisca alla minimizzazione delle emissioni climalteranti</w:t>
      </w:r>
      <w:bookmarkEnd w:id="285"/>
      <w:r>
        <w:t>:</w:t>
      </w:r>
      <w:bookmarkEnd w:id="286"/>
      <w:bookmarkEnd w:id="287"/>
    </w:p>
    <w:tbl>
      <w:tblPr>
        <w:tblW w:w="914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49"/>
      </w:tblGrid>
      <w:tr w:rsidR="00F946B6"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</w:pPr>
    </w:p>
    <w:p w:rsidR="00F946B6" w:rsidRDefault="001F2833">
      <w:pPr>
        <w:keepNext/>
      </w:pPr>
      <w:bookmarkStart w:id="288" w:name="_Toc138318338"/>
      <w:bookmarkStart w:id="289" w:name="_Toc138322867"/>
      <w:bookmarkStart w:id="290" w:name="_Toc138323005"/>
      <w:r>
        <w:rPr>
          <w:b/>
        </w:rPr>
        <w:t>3.3 Qualità economico finanziaria del progetto</w:t>
      </w:r>
      <w:bookmarkEnd w:id="288"/>
      <w:bookmarkEnd w:id="289"/>
      <w:bookmarkEnd w:id="290"/>
    </w:p>
    <w:p w:rsidR="00F946B6" w:rsidRDefault="001F2833">
      <w:pPr>
        <w:pStyle w:val="Nessunaspaziatura"/>
      </w:pPr>
      <w:bookmarkStart w:id="291" w:name="_heading=h.v5clpafyl4ue"/>
      <w:bookmarkStart w:id="292" w:name="_Toc138318339"/>
      <w:bookmarkStart w:id="293" w:name="_Toc138322868"/>
      <w:bookmarkStart w:id="294" w:name="_Toc138323006"/>
      <w:bookmarkEnd w:id="291"/>
      <w:r>
        <w:t>Descrivere in maniera chiara ed</w:t>
      </w:r>
      <w:r>
        <w:t xml:space="preserve"> esaustiva</w:t>
      </w:r>
      <w:r>
        <w:t xml:space="preserve"> </w:t>
      </w:r>
      <w:r>
        <w:t>il miglior rapporto tra costi e benefici che si intende ottenere per effetto del progetto</w:t>
      </w:r>
      <w:bookmarkEnd w:id="292"/>
      <w:r>
        <w:t>:</w:t>
      </w:r>
      <w:bookmarkEnd w:id="293"/>
      <w:bookmarkEnd w:id="294"/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/>
    <w:p w:rsidR="00F946B6" w:rsidRDefault="001F2833">
      <w:pPr>
        <w:keepNext/>
      </w:pPr>
      <w:bookmarkStart w:id="295" w:name="_Toc138318341"/>
      <w:bookmarkStart w:id="296" w:name="_Toc138322870"/>
      <w:bookmarkStart w:id="297" w:name="_Toc138323008"/>
      <w:r>
        <w:rPr>
          <w:b/>
        </w:rPr>
        <w:t>3.4 Capacità organizzativa tecnica e gestionale del beneficiario in relazione agli obiettivi ed al contenuto dell’intervento</w:t>
      </w:r>
      <w:bookmarkEnd w:id="295"/>
      <w:bookmarkEnd w:id="296"/>
      <w:bookmarkEnd w:id="297"/>
    </w:p>
    <w:p w:rsidR="00F946B6" w:rsidRDefault="001F2833">
      <w:pPr>
        <w:pStyle w:val="Nessunaspaziatura"/>
      </w:pPr>
      <w:bookmarkStart w:id="298" w:name="_Toc138318342"/>
      <w:bookmarkStart w:id="299" w:name="_Toc138322871"/>
      <w:bookmarkStart w:id="300" w:name="_Toc138323009"/>
      <w:r>
        <w:t xml:space="preserve">Questa sezione della </w:t>
      </w:r>
      <w:r>
        <w:t>relazione tecnica deve essere utilizzata per dimostrare la capacità tecnica posseduta dal richiedente per l’implementazione del progetto. La capacità tecnica consiste nei requisiti speciali di qualificazione che concernono l’esperienza e l’affidabilità org</w:t>
      </w:r>
      <w:r>
        <w:t>anizzativa del richiedente.</w:t>
      </w:r>
      <w:bookmarkEnd w:id="298"/>
      <w:bookmarkEnd w:id="299"/>
      <w:bookmarkEnd w:id="300"/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</w:pPr>
    </w:p>
    <w:p w:rsidR="00F946B6" w:rsidRDefault="00F946B6">
      <w:pPr>
        <w:pStyle w:val="Nessunaspaziatura"/>
      </w:pPr>
    </w:p>
    <w:p w:rsidR="00F946B6" w:rsidRDefault="001F2833">
      <w:pPr>
        <w:keepNext/>
      </w:pPr>
      <w:bookmarkStart w:id="301" w:name="_Toc138318343"/>
      <w:bookmarkStart w:id="302" w:name="_Toc138322872"/>
      <w:bookmarkStart w:id="303" w:name="_Toc138323010"/>
      <w:r>
        <w:rPr>
          <w:b/>
        </w:rPr>
        <w:t>3.5 Durabilità dei benefici prodotti dal progetto dopo il completamento dello stesso</w:t>
      </w:r>
      <w:bookmarkEnd w:id="301"/>
      <w:bookmarkEnd w:id="302"/>
      <w:bookmarkEnd w:id="303"/>
    </w:p>
    <w:p w:rsidR="00F946B6" w:rsidRDefault="001F2833">
      <w:pPr>
        <w:keepNext/>
      </w:pPr>
      <w:r>
        <w:t xml:space="preserve">Questa sezione della relazione tecnica deve essere utilizzata per esplicitare i benefici attesi nel tempo (o sul medio periodo) dalla </w:t>
      </w:r>
      <w:r>
        <w:t>realizzazione dell’intervento</w:t>
      </w:r>
    </w:p>
    <w:tbl>
      <w:tblPr>
        <w:tblW w:w="929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1"/>
      </w:tblGrid>
      <w:tr w:rsidR="00F946B6">
        <w:tc>
          <w:tcPr>
            <w:tcW w:w="9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  <w:p w:rsidR="00F946B6" w:rsidRDefault="00F946B6">
            <w:pPr>
              <w:pStyle w:val="Corpotesto"/>
              <w:widowControl w:val="0"/>
              <w:ind w:hanging="2"/>
            </w:pPr>
          </w:p>
        </w:tc>
      </w:tr>
    </w:tbl>
    <w:p w:rsidR="00F946B6" w:rsidRDefault="00F946B6">
      <w:pPr>
        <w:pStyle w:val="Nessunaspaziatura"/>
        <w:ind w:left="720"/>
      </w:pPr>
    </w:p>
    <w:p w:rsidR="00F946B6" w:rsidRDefault="00F946B6">
      <w:pPr>
        <w:pStyle w:val="Nessunaspaziatura"/>
        <w:rPr>
          <w:i/>
          <w:color w:val="FF0000"/>
        </w:rPr>
      </w:pPr>
    </w:p>
    <w:p w:rsidR="00F946B6" w:rsidRDefault="00F946B6">
      <w:pPr>
        <w:pStyle w:val="Nessunaspaziatura"/>
        <w:rPr>
          <w:i/>
          <w:color w:val="FF0000"/>
        </w:rPr>
      </w:pPr>
    </w:p>
    <w:p w:rsidR="00F946B6" w:rsidRDefault="00F946B6">
      <w:pPr>
        <w:pStyle w:val="Nessunaspaziatura"/>
        <w:rPr>
          <w:i/>
          <w:color w:val="FF0000"/>
        </w:rPr>
        <w:sectPr w:rsidR="00F946B6">
          <w:footerReference w:type="default" r:id="rId10"/>
          <w:pgSz w:w="12240" w:h="15840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F946B6" w:rsidRDefault="001F2833">
      <w:pPr>
        <w:pStyle w:val="Corpotesto"/>
        <w:ind w:left="-2"/>
      </w:pPr>
      <w:bookmarkStart w:id="304" w:name="_Toc138318347"/>
      <w:bookmarkStart w:id="305" w:name="_Toc138322876"/>
      <w:bookmarkStart w:id="306" w:name="_Toc138323014"/>
      <w:bookmarkStart w:id="307" w:name="_GoBack"/>
      <w:bookmarkEnd w:id="307"/>
      <w:r>
        <w:rPr>
          <w:b/>
          <w:bCs/>
        </w:rPr>
        <w:t>APPENDICE 1</w:t>
      </w:r>
      <w:bookmarkEnd w:id="304"/>
      <w:bookmarkEnd w:id="305"/>
      <w:bookmarkEnd w:id="306"/>
    </w:p>
    <w:p w:rsidR="00F946B6" w:rsidRDefault="00F946B6">
      <w:pPr>
        <w:pStyle w:val="Corpotesto"/>
        <w:ind w:hanging="2"/>
      </w:pPr>
    </w:p>
    <w:p w:rsidR="00F946B6" w:rsidRDefault="001F2833">
      <w:pPr>
        <w:pStyle w:val="Corpotesto"/>
        <w:ind w:hanging="2"/>
      </w:pPr>
      <w:bookmarkStart w:id="308" w:name="_Toc138318348"/>
      <w:bookmarkStart w:id="309" w:name="_Toc138322877"/>
      <w:bookmarkStart w:id="310" w:name="_Toc138323015"/>
      <w:r>
        <w:rPr>
          <w:b/>
          <w:bCs/>
        </w:rPr>
        <w:t>DICHIARAZIONE SOSTITUTIVA DI ATTO DI NOTORIETÀ</w:t>
      </w:r>
      <w:bookmarkEnd w:id="308"/>
      <w:bookmarkEnd w:id="309"/>
      <w:bookmarkEnd w:id="310"/>
    </w:p>
    <w:p w:rsidR="00F946B6" w:rsidRDefault="00F946B6">
      <w:pPr>
        <w:pStyle w:val="Corpotesto"/>
        <w:ind w:hanging="2"/>
      </w:pPr>
    </w:p>
    <w:p w:rsidR="00F946B6" w:rsidRDefault="001F2833">
      <w:pPr>
        <w:pStyle w:val="Corpotesto"/>
        <w:ind w:hanging="2"/>
      </w:pPr>
      <w:bookmarkStart w:id="311" w:name="_Toc138318349"/>
      <w:bookmarkStart w:id="312" w:name="_Toc138322878"/>
      <w:bookmarkStart w:id="313" w:name="_Toc138323016"/>
      <w:r>
        <w:rPr>
          <w:rFonts w:cstheme="majorHAnsi"/>
        </w:rPr>
        <w:t xml:space="preserve">Con riferimento alla relazione tecnica sopra riportata e al progetto di investimento in essa dettagliato, ai sensi dell’art. 47 e dell’art. 38 del D.P.R. 28 dicembre 2000, n. </w:t>
      </w:r>
      <w:proofErr w:type="gramStart"/>
      <w:r>
        <w:rPr>
          <w:rFonts w:cstheme="majorHAnsi"/>
        </w:rPr>
        <w:t>445  e</w:t>
      </w:r>
      <w:proofErr w:type="gram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s.m.i</w:t>
      </w:r>
      <w:r>
        <w:rPr>
          <w:rFonts w:cstheme="majorHAnsi"/>
        </w:rPr>
        <w:t>.</w:t>
      </w:r>
      <w:proofErr w:type="spellEnd"/>
      <w:r>
        <w:rPr>
          <w:rFonts w:cstheme="majorHAnsi"/>
        </w:rPr>
        <w:t>,</w:t>
      </w:r>
      <w:bookmarkEnd w:id="311"/>
      <w:bookmarkEnd w:id="312"/>
      <w:bookmarkEnd w:id="313"/>
      <w:r>
        <w:rPr>
          <w:rFonts w:cstheme="majorHAnsi"/>
        </w:rPr>
        <w:t xml:space="preserve"> </w:t>
      </w:r>
    </w:p>
    <w:p w:rsidR="00F946B6" w:rsidRDefault="001F2833">
      <w:pPr>
        <w:pStyle w:val="Corpotesto"/>
        <w:ind w:hanging="2"/>
      </w:pPr>
      <w:bookmarkStart w:id="314" w:name="_Toc138318350"/>
      <w:bookmarkStart w:id="315" w:name="_Toc138322879"/>
      <w:bookmarkStart w:id="316" w:name="_Toc138323017"/>
      <w:r>
        <w:rPr>
          <w:rFonts w:cstheme="majorHAnsi"/>
        </w:rPr>
        <w:t xml:space="preserve">il/la Sottoscritto/a ………………………………………………………………………………  nato/a </w:t>
      </w:r>
      <w:proofErr w:type="spellStart"/>
      <w:r>
        <w:rPr>
          <w:rFonts w:cstheme="majorHAnsi"/>
        </w:rPr>
        <w:t>a</w:t>
      </w:r>
      <w:proofErr w:type="spellEnd"/>
      <w:r>
        <w:rPr>
          <w:rFonts w:cstheme="majorHAnsi"/>
        </w:rPr>
        <w:t xml:space="preserve"> ……………………. (</w:t>
      </w:r>
      <w:proofErr w:type="spellStart"/>
      <w:r>
        <w:rPr>
          <w:rFonts w:cstheme="majorHAnsi"/>
        </w:rPr>
        <w:t>Prov</w:t>
      </w:r>
      <w:proofErr w:type="spellEnd"/>
      <w:r>
        <w:rPr>
          <w:rFonts w:cstheme="majorHAnsi"/>
        </w:rPr>
        <w:t xml:space="preserve">………) </w:t>
      </w:r>
      <w:r>
        <w:rPr>
          <w:rFonts w:cstheme="majorHAnsi"/>
        </w:rPr>
        <w:tab/>
        <w:t>il ……………………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 xml:space="preserve">. Codice </w:t>
      </w:r>
      <w:proofErr w:type="gramStart"/>
      <w:r>
        <w:rPr>
          <w:rFonts w:cstheme="majorHAnsi"/>
        </w:rPr>
        <w:t>Fiscale:  …</w:t>
      </w:r>
      <w:proofErr w:type="gramEnd"/>
      <w:r>
        <w:rPr>
          <w:rFonts w:cstheme="majorHAnsi"/>
        </w:rPr>
        <w:t>……………………………………………………………….    </w:t>
      </w:r>
      <w:bookmarkEnd w:id="314"/>
      <w:bookmarkEnd w:id="315"/>
      <w:bookmarkEnd w:id="316"/>
    </w:p>
    <w:p w:rsidR="00F946B6" w:rsidRDefault="001F2833">
      <w:pPr>
        <w:pStyle w:val="Corpotesto"/>
        <w:ind w:hanging="2"/>
      </w:pPr>
      <w:bookmarkStart w:id="317" w:name="_Toc138318351"/>
      <w:bookmarkStart w:id="318" w:name="_Toc138322880"/>
      <w:bookmarkStart w:id="319" w:name="_Toc138323018"/>
      <w:r>
        <w:rPr>
          <w:rFonts w:cstheme="majorHAnsi"/>
        </w:rPr>
        <w:t>residente a ……………………………… in via / piazza ………………………………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……….  n.  ……….. (CAP 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.)</w:t>
      </w:r>
      <w:bookmarkEnd w:id="317"/>
      <w:bookmarkEnd w:id="318"/>
      <w:bookmarkEnd w:id="319"/>
    </w:p>
    <w:p w:rsidR="00F946B6" w:rsidRDefault="001F2833">
      <w:pPr>
        <w:pStyle w:val="Corpotesto"/>
        <w:ind w:hanging="2"/>
      </w:pPr>
      <w:bookmarkStart w:id="320" w:name="_Toc138318352"/>
      <w:bookmarkStart w:id="321" w:name="_Toc138322881"/>
      <w:bookmarkStart w:id="322" w:name="_Toc138323019"/>
      <w:r>
        <w:rPr>
          <w:rFonts w:cstheme="majorHAnsi"/>
        </w:rPr>
        <w:t>legale rappresentan</w:t>
      </w:r>
      <w:r>
        <w:rPr>
          <w:rFonts w:cstheme="majorHAnsi"/>
        </w:rPr>
        <w:t>te di …………………………………………………………….  con sede legale in …………………………………………………………………. (</w:t>
      </w:r>
      <w:proofErr w:type="spellStart"/>
      <w:r>
        <w:rPr>
          <w:rFonts w:cstheme="majorHAnsi"/>
        </w:rPr>
        <w:t>Prov</w:t>
      </w:r>
      <w:proofErr w:type="spellEnd"/>
      <w:r>
        <w:rPr>
          <w:rFonts w:cstheme="majorHAnsi"/>
        </w:rPr>
        <w:t>. ………………) in via / Piazza ……………………………………………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… n °……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.  (CAP………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.)</w:t>
      </w:r>
      <w:bookmarkEnd w:id="320"/>
      <w:bookmarkEnd w:id="321"/>
      <w:bookmarkEnd w:id="322"/>
    </w:p>
    <w:p w:rsidR="00F946B6" w:rsidRDefault="001F2833">
      <w:pPr>
        <w:pStyle w:val="Corpotesto"/>
        <w:ind w:hanging="2"/>
      </w:pPr>
      <w:bookmarkStart w:id="323" w:name="_Toc138318353"/>
      <w:bookmarkStart w:id="324" w:name="_Toc138322882"/>
      <w:bookmarkStart w:id="325" w:name="_Toc138323020"/>
      <w:r>
        <w:rPr>
          <w:rFonts w:cstheme="majorHAnsi"/>
        </w:rPr>
        <w:t xml:space="preserve">consapevole delle sanzioni penali previste in caso di dichiarazioni non veritiere e di falsità negli </w:t>
      </w:r>
      <w:r>
        <w:rPr>
          <w:rFonts w:cstheme="majorHAnsi"/>
        </w:rPr>
        <w:t xml:space="preserve">atti e della conseguente decadenza dei benefici di cui agli artt. 75 e 76 del D.P.R. 445/2000 e </w:t>
      </w:r>
      <w:proofErr w:type="spellStart"/>
      <w:r>
        <w:rPr>
          <w:rFonts w:cstheme="majorHAnsi"/>
        </w:rPr>
        <w:t>s.m.i</w:t>
      </w:r>
      <w:bookmarkEnd w:id="323"/>
      <w:bookmarkEnd w:id="324"/>
      <w:bookmarkEnd w:id="325"/>
      <w:proofErr w:type="spellEnd"/>
    </w:p>
    <w:p w:rsidR="00F946B6" w:rsidRDefault="00F946B6">
      <w:pPr>
        <w:pStyle w:val="Corpotesto"/>
        <w:ind w:hanging="2"/>
        <w:rPr>
          <w:rFonts w:asciiTheme="majorHAnsi" w:hAnsiTheme="majorHAnsi" w:cstheme="majorHAnsi"/>
        </w:rPr>
      </w:pPr>
    </w:p>
    <w:p w:rsidR="00F946B6" w:rsidRDefault="001F2833">
      <w:pPr>
        <w:pStyle w:val="Corpotesto"/>
        <w:ind w:hanging="2"/>
      </w:pPr>
      <w:bookmarkStart w:id="326" w:name="_Toc138318354"/>
      <w:bookmarkStart w:id="327" w:name="_Toc138322883"/>
      <w:bookmarkStart w:id="328" w:name="_Toc138323021"/>
      <w:r>
        <w:rPr>
          <w:rFonts w:cstheme="majorHAnsi"/>
        </w:rPr>
        <w:t>DICHIARA:</w:t>
      </w:r>
      <w:bookmarkEnd w:id="326"/>
      <w:bookmarkEnd w:id="327"/>
      <w:bookmarkEnd w:id="328"/>
    </w:p>
    <w:p w:rsidR="00F946B6" w:rsidRDefault="001F2833">
      <w:pPr>
        <w:pStyle w:val="Corpotesto"/>
        <w:ind w:hanging="2"/>
      </w:pPr>
      <w:bookmarkStart w:id="329" w:name="_Toc138318355"/>
      <w:bookmarkStart w:id="330" w:name="_Toc138322884"/>
      <w:bookmarkStart w:id="331" w:name="_Toc138323022"/>
      <w:r>
        <w:rPr>
          <w:rFonts w:cstheme="majorHAnsi"/>
          <w:b/>
        </w:rPr>
        <w:t>Rispetto del principio DNSH (</w:t>
      </w:r>
      <w:r>
        <w:rPr>
          <w:rFonts w:cstheme="majorHAnsi"/>
          <w:b/>
          <w:i/>
          <w:iCs/>
        </w:rPr>
        <w:t xml:space="preserve">Do </w:t>
      </w:r>
      <w:proofErr w:type="spellStart"/>
      <w:r>
        <w:rPr>
          <w:rFonts w:cstheme="majorHAnsi"/>
          <w:b/>
          <w:i/>
          <w:iCs/>
        </w:rPr>
        <w:t>Not</w:t>
      </w:r>
      <w:proofErr w:type="spellEnd"/>
      <w:r>
        <w:rPr>
          <w:rFonts w:cstheme="majorHAnsi"/>
          <w:b/>
          <w:i/>
          <w:iCs/>
        </w:rPr>
        <w:t xml:space="preserve"> </w:t>
      </w:r>
      <w:proofErr w:type="spellStart"/>
      <w:r>
        <w:rPr>
          <w:rFonts w:cstheme="majorHAnsi"/>
          <w:b/>
          <w:i/>
          <w:iCs/>
        </w:rPr>
        <w:t>Significant</w:t>
      </w:r>
      <w:proofErr w:type="spellEnd"/>
      <w:r>
        <w:rPr>
          <w:rFonts w:cstheme="majorHAnsi"/>
          <w:b/>
          <w:i/>
          <w:iCs/>
        </w:rPr>
        <w:t xml:space="preserve"> </w:t>
      </w:r>
      <w:proofErr w:type="spellStart"/>
      <w:r>
        <w:rPr>
          <w:rFonts w:cstheme="majorHAnsi"/>
          <w:b/>
          <w:i/>
          <w:iCs/>
        </w:rPr>
        <w:t>Harm</w:t>
      </w:r>
      <w:proofErr w:type="spellEnd"/>
      <w:r>
        <w:rPr>
          <w:rFonts w:cstheme="majorHAnsi"/>
          <w:b/>
        </w:rPr>
        <w:t>)</w:t>
      </w:r>
      <w:bookmarkEnd w:id="329"/>
      <w:bookmarkEnd w:id="330"/>
      <w:bookmarkEnd w:id="331"/>
      <w:r>
        <w:rPr>
          <w:rFonts w:cstheme="majorHAnsi"/>
          <w:b/>
        </w:rPr>
        <w:t xml:space="preserve"> </w:t>
      </w:r>
    </w:p>
    <w:p w:rsidR="00F946B6" w:rsidRDefault="00F946B6">
      <w:pPr>
        <w:pStyle w:val="Corpotesto"/>
        <w:ind w:hanging="2"/>
        <w:rPr>
          <w:rFonts w:asciiTheme="majorHAnsi" w:hAnsiTheme="majorHAnsi" w:cstheme="majorHAnsi"/>
        </w:rPr>
      </w:pPr>
    </w:p>
    <w:p w:rsidR="00F946B6" w:rsidRDefault="001F2833">
      <w:pPr>
        <w:pStyle w:val="Corpotesto"/>
        <w:ind w:hanging="2"/>
      </w:pPr>
      <w:bookmarkStart w:id="332" w:name="_Toc138318356"/>
      <w:bookmarkStart w:id="333" w:name="_Toc138322885"/>
      <w:bookmarkStart w:id="334" w:name="_Toc138323023"/>
      <w:r>
        <w:t>□</w:t>
      </w:r>
      <w:r>
        <w:rPr>
          <w:rFonts w:cstheme="majorHAnsi"/>
        </w:rPr>
        <w:t xml:space="preserve"> che l’impresa proponente </w:t>
      </w:r>
      <w:r>
        <w:rPr>
          <w:rFonts w:cstheme="majorHAnsi"/>
          <w:u w:val="single"/>
        </w:rPr>
        <w:t>è in possesso</w:t>
      </w:r>
      <w:r>
        <w:rPr>
          <w:rFonts w:cstheme="majorHAnsi"/>
        </w:rPr>
        <w:t xml:space="preserve"> della seguente certificazione del sistema di gestione ambientale:</w:t>
      </w:r>
      <w:bookmarkEnd w:id="332"/>
      <w:bookmarkEnd w:id="333"/>
      <w:bookmarkEnd w:id="334"/>
    </w:p>
    <w:p w:rsidR="00F946B6" w:rsidRDefault="001F2833">
      <w:pPr>
        <w:pStyle w:val="Corpotesto"/>
        <w:ind w:hanging="2"/>
      </w:pPr>
      <w:bookmarkStart w:id="335" w:name="_Toc138318357"/>
      <w:bookmarkStart w:id="336" w:name="_Toc138322886"/>
      <w:bookmarkStart w:id="337" w:name="_Toc138323024"/>
      <w:r>
        <w:rPr>
          <w:rFonts w:cstheme="majorHAnsi"/>
        </w:rPr>
        <w:t xml:space="preserve">EMAS </w:t>
      </w:r>
      <w:r>
        <w:rPr>
          <w:rFonts w:cstheme="majorHAnsi"/>
        </w:rPr>
        <w:tab/>
      </w:r>
      <w:r>
        <w:rPr>
          <w:rFonts w:cstheme="majorHAnsi"/>
        </w:rPr>
        <w:tab/>
      </w:r>
      <w:bookmarkEnd w:id="335"/>
      <w:bookmarkEnd w:id="336"/>
      <w:bookmarkEnd w:id="337"/>
      <w:r>
        <w:t>□</w:t>
      </w:r>
    </w:p>
    <w:p w:rsidR="00F946B6" w:rsidRDefault="001F2833">
      <w:pPr>
        <w:pStyle w:val="Corpotesto"/>
        <w:ind w:hanging="2"/>
      </w:pPr>
      <w:bookmarkStart w:id="338" w:name="_Toc138318358"/>
      <w:bookmarkStart w:id="339" w:name="_Toc138322887"/>
      <w:bookmarkStart w:id="340" w:name="_Toc138323025"/>
      <w:r>
        <w:rPr>
          <w:rFonts w:cstheme="majorHAnsi"/>
        </w:rPr>
        <w:t>ISO 14001</w:t>
      </w:r>
      <w:r>
        <w:rPr>
          <w:rFonts w:cstheme="majorHAnsi"/>
        </w:rPr>
        <w:tab/>
      </w:r>
      <w:bookmarkEnd w:id="338"/>
      <w:bookmarkEnd w:id="339"/>
      <w:bookmarkEnd w:id="340"/>
      <w:r>
        <w:t>□</w:t>
      </w:r>
    </w:p>
    <w:p w:rsidR="00F946B6" w:rsidRDefault="001F2833">
      <w:pPr>
        <w:pStyle w:val="Corpotesto"/>
        <w:ind w:hanging="2"/>
      </w:pPr>
      <w:bookmarkStart w:id="341" w:name="_Toc138318359"/>
      <w:bookmarkStart w:id="342" w:name="_Toc138322888"/>
      <w:bookmarkStart w:id="343" w:name="_Toc138323026"/>
      <w:r>
        <w:rPr>
          <w:rFonts w:cstheme="majorHAnsi"/>
        </w:rPr>
        <w:t>ISO 14064</w:t>
      </w:r>
      <w:r>
        <w:rPr>
          <w:rFonts w:cstheme="majorHAnsi"/>
        </w:rPr>
        <w:tab/>
      </w:r>
      <w:bookmarkEnd w:id="341"/>
      <w:bookmarkEnd w:id="342"/>
      <w:bookmarkEnd w:id="343"/>
      <w:r>
        <w:t>□</w:t>
      </w:r>
    </w:p>
    <w:p w:rsidR="00F946B6" w:rsidRDefault="001F2833">
      <w:pPr>
        <w:pStyle w:val="Corpotesto"/>
        <w:ind w:hanging="2"/>
      </w:pPr>
      <w:bookmarkStart w:id="344" w:name="_Toc138318360"/>
      <w:bookmarkStart w:id="345" w:name="_Toc138322889"/>
      <w:bookmarkStart w:id="346" w:name="_Toc138323027"/>
      <w:r>
        <w:rPr>
          <w:rFonts w:cstheme="majorHAnsi"/>
        </w:rPr>
        <w:t xml:space="preserve">OEF </w:t>
      </w:r>
      <w:r>
        <w:rPr>
          <w:rFonts w:cstheme="majorHAnsi"/>
        </w:rPr>
        <w:tab/>
      </w:r>
      <w:r>
        <w:rPr>
          <w:rFonts w:cstheme="majorHAnsi"/>
        </w:rPr>
        <w:tab/>
      </w:r>
      <w:bookmarkEnd w:id="344"/>
      <w:bookmarkEnd w:id="345"/>
      <w:bookmarkEnd w:id="346"/>
      <w:r>
        <w:t>□</w:t>
      </w:r>
    </w:p>
    <w:p w:rsidR="00F946B6" w:rsidRDefault="001F2833">
      <w:pPr>
        <w:pStyle w:val="Corpotesto"/>
        <w:ind w:hanging="2"/>
      </w:pPr>
      <w:r>
        <w:t>□</w:t>
      </w:r>
      <w:r>
        <w:rPr>
          <w:rFonts w:cstheme="majorHAnsi"/>
        </w:rPr>
        <w:t xml:space="preserve"> che l’impresa proponente </w:t>
      </w:r>
      <w:r>
        <w:rPr>
          <w:rFonts w:cstheme="majorHAnsi"/>
          <w:u w:val="single"/>
        </w:rPr>
        <w:t>non è in possesso</w:t>
      </w:r>
      <w:r>
        <w:rPr>
          <w:rFonts w:cstheme="majorHAnsi"/>
        </w:rPr>
        <w:t xml:space="preserve"> di una certificazione del sistema di gestione ambientale</w:t>
      </w:r>
      <w:r>
        <w:rPr>
          <w:rFonts w:eastAsiaTheme="minorEastAsia" w:cstheme="majorHAnsi"/>
        </w:rPr>
        <w:t xml:space="preserve">, ma che il progetto proposto prevede </w:t>
      </w:r>
      <w:r>
        <w:rPr>
          <w:rFonts w:eastAsiaTheme="minorEastAsia" w:cstheme="majorHAnsi"/>
        </w:rPr>
        <w:t>esclusivamente spese indicate al paragrafo 2.3.1</w:t>
      </w:r>
      <w:r>
        <w:rPr>
          <w:rStyle w:val="Richiamoallanotaapidipagina"/>
          <w:rFonts w:cstheme="majorHAnsi"/>
        </w:rPr>
        <w:footnoteReference w:id="1"/>
      </w:r>
      <w:r>
        <w:rPr>
          <w:rFonts w:eastAsiaTheme="minorEastAsia" w:cstheme="majorHAnsi"/>
        </w:rPr>
        <w:t xml:space="preserve">  del Bando “Rispetto del principio de</w:t>
      </w:r>
      <w:bookmarkStart w:id="347" w:name="_Toc138318361"/>
      <w:bookmarkStart w:id="348" w:name="_Toc138322890"/>
      <w:bookmarkStart w:id="349" w:name="_Toc138323028"/>
      <w:bookmarkEnd w:id="347"/>
      <w:bookmarkEnd w:id="348"/>
      <w:bookmarkEnd w:id="349"/>
      <w:r>
        <w:rPr>
          <w:rFonts w:eastAsiaTheme="minorEastAsia" w:cstheme="majorHAnsi"/>
        </w:rPr>
        <w:t>l DNSH”;</w:t>
      </w:r>
      <w:bookmarkStart w:id="350" w:name="_Toc138318362"/>
      <w:bookmarkStart w:id="351" w:name="_Toc138322891"/>
      <w:bookmarkStart w:id="352" w:name="_Toc138323029"/>
    </w:p>
    <w:p w:rsidR="00F946B6" w:rsidRDefault="001F2833">
      <w:pPr>
        <w:pStyle w:val="Corpotesto"/>
        <w:ind w:hanging="2"/>
      </w:pPr>
      <w:r>
        <w:t>□</w:t>
      </w:r>
      <w:r>
        <w:rPr>
          <w:rFonts w:cstheme="majorHAnsi"/>
        </w:rPr>
        <w:t xml:space="preserve"> che l’impresa proponente </w:t>
      </w:r>
      <w:r>
        <w:rPr>
          <w:rFonts w:cstheme="majorHAnsi"/>
          <w:u w:val="single"/>
        </w:rPr>
        <w:t>non è in possesso</w:t>
      </w:r>
      <w:r>
        <w:rPr>
          <w:rFonts w:cstheme="majorHAnsi"/>
        </w:rPr>
        <w:t xml:space="preserve"> di una certificazione del sistema di gestione ambientale, ma che </w:t>
      </w:r>
      <w:r>
        <w:rPr>
          <w:rFonts w:cstheme="majorHAnsi"/>
          <w:i/>
        </w:rPr>
        <w:t>(scegliere una o più opzioni in base alla tipologi</w:t>
      </w:r>
      <w:r>
        <w:rPr>
          <w:rFonts w:cstheme="majorHAnsi"/>
          <w:i/>
        </w:rPr>
        <w:t>a di spese previste e alle caratteristiche delle spese stesse):</w:t>
      </w:r>
      <w:bookmarkEnd w:id="350"/>
      <w:bookmarkEnd w:id="351"/>
      <w:bookmarkEnd w:id="352"/>
    </w:p>
    <w:p w:rsidR="00F946B6" w:rsidRDefault="001F2833">
      <w:pPr>
        <w:pStyle w:val="Corpotesto"/>
        <w:ind w:hanging="2"/>
      </w:pPr>
      <w:r>
        <w:t>□</w:t>
      </w:r>
      <w:r>
        <w:rPr>
          <w:rFonts w:cstheme="majorHAnsi"/>
        </w:rPr>
        <w:t xml:space="preserve"> </w:t>
      </w:r>
      <w:r>
        <w:rPr>
          <w:rFonts w:cstheme="majorHAnsi"/>
        </w:rPr>
        <w:t xml:space="preserve">il progetto proposto prevede la realizzazione di </w:t>
      </w:r>
      <w:r>
        <w:rPr>
          <w:rFonts w:cstheme="majorHAnsi"/>
          <w:u w:val="single"/>
        </w:rPr>
        <w:t>opere edili</w:t>
      </w:r>
      <w:r>
        <w:rPr>
          <w:rFonts w:cstheme="majorHAnsi"/>
        </w:rPr>
        <w:t xml:space="preserve">  (strettamente funzionali alla realizzazione di nuove sale, al ripristino di sale inattive, alla trasformazione di edifici già  e</w:t>
      </w:r>
      <w:r>
        <w:rPr>
          <w:rFonts w:cstheme="majorHAnsi"/>
        </w:rPr>
        <w:t>sistenti, alla ristrutturazione e all’adeguamento strutturale e tecnologico delle sale per lo spettacolo dal vivo)</w:t>
      </w:r>
      <w:bookmarkStart w:id="353" w:name="_Toc138318363"/>
      <w:bookmarkStart w:id="354" w:name="_Toc138322892"/>
      <w:bookmarkStart w:id="355" w:name="_Toc138323030"/>
      <w:bookmarkEnd w:id="353"/>
      <w:bookmarkEnd w:id="354"/>
      <w:bookmarkEnd w:id="355"/>
      <w:r>
        <w:rPr>
          <w:rStyle w:val="Richiamoallanotaapidipagina"/>
          <w:rFonts w:cstheme="majorHAnsi"/>
        </w:rPr>
        <w:footnoteReference w:id="2"/>
      </w:r>
      <w:r>
        <w:rPr>
          <w:rFonts w:cstheme="majorHAnsi"/>
        </w:rPr>
        <w:t>;</w:t>
      </w:r>
    </w:p>
    <w:p w:rsidR="00F946B6" w:rsidRDefault="00F946B6">
      <w:pPr>
        <w:pStyle w:val="Corpotesto"/>
        <w:ind w:hanging="2"/>
        <w:rPr>
          <w:rFonts w:asciiTheme="majorHAnsi" w:hAnsiTheme="majorHAnsi" w:cstheme="majorHAnsi"/>
        </w:rPr>
      </w:pPr>
    </w:p>
    <w:p w:rsidR="00F946B6" w:rsidRDefault="001F2833">
      <w:pPr>
        <w:pStyle w:val="Corpotesto"/>
        <w:ind w:right="-125" w:hanging="2"/>
      </w:pPr>
      <w:r>
        <w:t xml:space="preserve">□ </w:t>
      </w:r>
      <w:r>
        <w:rPr>
          <w:rFonts w:cstheme="majorHAnsi"/>
        </w:rPr>
        <w:t xml:space="preserve">il progetto proposto prevede </w:t>
      </w:r>
      <w:r>
        <w:rPr>
          <w:rFonts w:cstheme="majorHAnsi"/>
          <w:u w:val="single"/>
        </w:rPr>
        <w:t>impianti e lavori per l’</w:t>
      </w:r>
      <w:proofErr w:type="spellStart"/>
      <w:r>
        <w:rPr>
          <w:rFonts w:cstheme="majorHAnsi"/>
          <w:u w:val="single"/>
        </w:rPr>
        <w:t>efficientamento</w:t>
      </w:r>
      <w:proofErr w:type="spellEnd"/>
      <w:r>
        <w:rPr>
          <w:rFonts w:cstheme="majorHAnsi"/>
          <w:u w:val="single"/>
        </w:rPr>
        <w:t xml:space="preserve"> energetico e le energie rinnovabili</w:t>
      </w:r>
      <w:r>
        <w:rPr>
          <w:rFonts w:cstheme="majorHAnsi"/>
          <w:vertAlign w:val="superscript"/>
        </w:rPr>
        <w:t xml:space="preserve"> </w:t>
      </w:r>
      <w:bookmarkStart w:id="356" w:name="_Toc138318364"/>
      <w:bookmarkStart w:id="357" w:name="_Toc138322893"/>
      <w:bookmarkStart w:id="358" w:name="_Toc138323031"/>
      <w:bookmarkEnd w:id="356"/>
      <w:bookmarkEnd w:id="357"/>
      <w:bookmarkEnd w:id="358"/>
      <w:r>
        <w:rPr>
          <w:rStyle w:val="Richiamoallanotaapidipagina"/>
          <w:rFonts w:cstheme="majorHAnsi"/>
        </w:rPr>
        <w:footnoteReference w:id="3"/>
      </w:r>
      <w:r>
        <w:rPr>
          <w:rFonts w:cstheme="majorHAnsi"/>
        </w:rPr>
        <w:t>;</w:t>
      </w:r>
    </w:p>
    <w:p w:rsidR="00F946B6" w:rsidRDefault="00F946B6">
      <w:pPr>
        <w:pStyle w:val="Corpotesto"/>
        <w:ind w:hanging="2"/>
        <w:rPr>
          <w:rFonts w:asciiTheme="majorHAnsi" w:hAnsiTheme="majorHAnsi" w:cstheme="majorHAnsi"/>
        </w:rPr>
      </w:pPr>
    </w:p>
    <w:p w:rsidR="00F946B6" w:rsidRDefault="001F2833">
      <w:pPr>
        <w:pStyle w:val="Corpotesto"/>
        <w:ind w:hanging="2"/>
      </w:pPr>
      <w:r>
        <w:t>□</w:t>
      </w:r>
      <w:r>
        <w:rPr>
          <w:rFonts w:cstheme="majorHAnsi"/>
        </w:rPr>
        <w:t xml:space="preserve"> </w:t>
      </w:r>
      <w:r>
        <w:rPr>
          <w:rFonts w:cstheme="majorHAnsi"/>
        </w:rPr>
        <w:t xml:space="preserve"> il progetto prevede </w:t>
      </w:r>
      <w:r>
        <w:rPr>
          <w:rFonts w:cstheme="majorHAnsi"/>
          <w:u w:val="single"/>
        </w:rPr>
        <w:t>spese per acquisto di macchinari e attrezzature o per fornitura di componenti</w:t>
      </w:r>
      <w:bookmarkStart w:id="359" w:name="_Toc138318365"/>
      <w:bookmarkStart w:id="360" w:name="_Toc138322894"/>
      <w:bookmarkStart w:id="361" w:name="_Toc138323032"/>
      <w:bookmarkEnd w:id="359"/>
      <w:bookmarkEnd w:id="360"/>
      <w:bookmarkEnd w:id="361"/>
      <w:r>
        <w:rPr>
          <w:rStyle w:val="Richiamoallanotaapidipagina"/>
          <w:rFonts w:cstheme="majorHAnsi"/>
        </w:rPr>
        <w:footnoteReference w:id="4"/>
      </w:r>
      <w:r>
        <w:rPr>
          <w:rFonts w:cstheme="majorHAnsi"/>
        </w:rPr>
        <w:t>:</w:t>
      </w:r>
    </w:p>
    <w:p w:rsidR="00F946B6" w:rsidRDefault="00F946B6">
      <w:pPr>
        <w:pStyle w:val="Corpotesto"/>
        <w:ind w:hanging="2"/>
        <w:rPr>
          <w:rFonts w:cstheme="majorHAnsi"/>
          <w:b/>
          <w:bCs/>
        </w:rPr>
      </w:pPr>
    </w:p>
    <w:p w:rsidR="00F946B6" w:rsidRDefault="001F2833">
      <w:pPr>
        <w:pStyle w:val="Corpotesto"/>
        <w:ind w:hanging="2"/>
      </w:pPr>
      <w:bookmarkStart w:id="362" w:name="_Toc138318371"/>
      <w:bookmarkStart w:id="363" w:name="_Toc138322900"/>
      <w:bookmarkStart w:id="364" w:name="_Toc138323038"/>
      <w:r>
        <w:rPr>
          <w:rFonts w:cstheme="majorHAnsi"/>
          <w:b/>
          <w:bCs/>
        </w:rPr>
        <w:t>Immunizzazione degli effetti del clima</w:t>
      </w:r>
      <w:bookmarkEnd w:id="362"/>
      <w:bookmarkEnd w:id="363"/>
      <w:bookmarkEnd w:id="364"/>
    </w:p>
    <w:p w:rsidR="00F946B6" w:rsidRDefault="001F2833">
      <w:pPr>
        <w:pStyle w:val="Corpotesto"/>
        <w:ind w:hanging="2"/>
      </w:pPr>
      <w:bookmarkStart w:id="365" w:name="_Toc138318372"/>
      <w:bookmarkStart w:id="366" w:name="_Toc138322901"/>
      <w:bookmarkStart w:id="367" w:name="_Toc138323039"/>
      <w:proofErr w:type="gramStart"/>
      <w:r>
        <w:t>□</w:t>
      </w:r>
      <w:r>
        <w:rPr>
          <w:rFonts w:cstheme="majorHAnsi"/>
        </w:rPr>
        <w:t xml:space="preserve"> </w:t>
      </w:r>
      <w:r>
        <w:rPr>
          <w:rFonts w:eastAsia="NSimSun" w:cstheme="majorHAnsi"/>
          <w:lang w:bidi="hi-IN"/>
        </w:rPr>
        <w:t xml:space="preserve"> il</w:t>
      </w:r>
      <w:proofErr w:type="gramEnd"/>
      <w:r>
        <w:rPr>
          <w:rFonts w:eastAsia="NSimSun" w:cstheme="majorHAnsi"/>
          <w:lang w:bidi="hi-IN"/>
        </w:rPr>
        <w:t xml:space="preserve"> progetto non prevede interventi esposti agli eventi atmosferici;</w:t>
      </w:r>
      <w:bookmarkEnd w:id="365"/>
      <w:bookmarkEnd w:id="366"/>
      <w:bookmarkEnd w:id="367"/>
    </w:p>
    <w:p w:rsidR="00F946B6" w:rsidRDefault="001F2833">
      <w:pPr>
        <w:pStyle w:val="Corpotesto"/>
        <w:ind w:hanging="2"/>
      </w:pPr>
      <w:bookmarkStart w:id="368" w:name="_Toc138318373"/>
      <w:bookmarkStart w:id="369" w:name="_Toc138322902"/>
      <w:bookmarkStart w:id="370" w:name="_Toc138323040"/>
      <w:proofErr w:type="gramStart"/>
      <w:r>
        <w:t>□</w:t>
      </w:r>
      <w:r>
        <w:rPr>
          <w:rFonts w:cstheme="majorHAnsi"/>
        </w:rPr>
        <w:t xml:space="preserve"> </w:t>
      </w:r>
      <w:r>
        <w:rPr>
          <w:rFonts w:eastAsia="NSimSun" w:cstheme="majorHAnsi"/>
          <w:lang w:bidi="hi-IN"/>
        </w:rPr>
        <w:t xml:space="preserve"> il</w:t>
      </w:r>
      <w:proofErr w:type="gramEnd"/>
      <w:r>
        <w:rPr>
          <w:rFonts w:eastAsia="NSimSun" w:cstheme="majorHAnsi"/>
          <w:lang w:bidi="hi-IN"/>
        </w:rPr>
        <w:t xml:space="preserve"> progetto prevede interventi esposti agli eventi atmosferici</w:t>
      </w:r>
      <w:r>
        <w:rPr>
          <w:rFonts w:eastAsia="NSimSun" w:cstheme="majorHAnsi"/>
          <w:lang w:bidi="hi-IN"/>
        </w:rPr>
        <w:t xml:space="preserve"> </w:t>
      </w:r>
      <w:bookmarkEnd w:id="368"/>
      <w:bookmarkEnd w:id="369"/>
      <w:bookmarkEnd w:id="370"/>
      <w:r>
        <w:rPr>
          <w:rFonts w:eastAsia="NSimSun" w:cstheme="majorHAnsi"/>
          <w:lang w:bidi="hi-IN"/>
        </w:rPr>
        <w:t>in quanto riguarda la costruzione di nuovi edifici ed è assolto allegando</w:t>
      </w:r>
      <w:r>
        <w:rPr>
          <w:rFonts w:eastAsia="Arial" w:cstheme="majorHAnsi"/>
          <w:bCs/>
          <w:color w:val="000000"/>
          <w:lang w:bidi="hi-IN"/>
        </w:rPr>
        <w:t xml:space="preserve"> </w:t>
      </w:r>
      <w:r>
        <w:rPr>
          <w:rFonts w:eastAsia="NSimSun" w:cstheme="majorHAnsi"/>
          <w:bCs/>
          <w:lang w:bidi="hi-IN"/>
        </w:rPr>
        <w:t>alla domanda di agevolazione</w:t>
      </w:r>
      <w:r>
        <w:rPr>
          <w:rFonts w:eastAsia="NSimSun" w:cstheme="majorHAnsi"/>
          <w:lang w:bidi="hi-IN"/>
        </w:rPr>
        <w:t xml:space="preserve"> </w:t>
      </w:r>
      <w:r>
        <w:rPr>
          <w:rFonts w:eastAsia="NSimSun" w:cstheme="majorHAnsi"/>
          <w:b/>
          <w:lang w:bidi="hi-IN"/>
        </w:rPr>
        <w:t xml:space="preserve">l’attestato di </w:t>
      </w:r>
      <w:proofErr w:type="spellStart"/>
      <w:r>
        <w:rPr>
          <w:rFonts w:eastAsia="NSimSun" w:cstheme="majorHAnsi"/>
          <w:b/>
          <w:lang w:bidi="hi-IN"/>
        </w:rPr>
        <w:t>pre</w:t>
      </w:r>
      <w:proofErr w:type="spellEnd"/>
      <w:r>
        <w:rPr>
          <w:rFonts w:eastAsia="NSimSun" w:cstheme="majorHAnsi"/>
          <w:b/>
          <w:lang w:bidi="hi-IN"/>
        </w:rPr>
        <w:t xml:space="preserve"> valutazione relativo al Protocollo ITACA</w:t>
      </w:r>
      <w:r>
        <w:rPr>
          <w:rFonts w:eastAsia="NSimSun" w:cstheme="majorHAnsi"/>
          <w:lang w:bidi="hi-IN"/>
        </w:rPr>
        <w:t xml:space="preserve"> (vedasi Allegato 6) </w:t>
      </w:r>
      <w:r>
        <w:rPr>
          <w:rFonts w:eastAsia="NSimSun" w:cstheme="majorHAnsi"/>
          <w:bCs/>
          <w:lang w:bidi="hi-IN"/>
        </w:rPr>
        <w:t xml:space="preserve">e, alla rendicontazione finale, </w:t>
      </w:r>
      <w:r>
        <w:rPr>
          <w:rFonts w:eastAsia="NSimSun" w:cstheme="majorHAnsi"/>
          <w:b/>
          <w:bCs/>
          <w:lang w:bidi="hi-IN"/>
        </w:rPr>
        <w:t>una dichiarazione attestante l’ottenimen</w:t>
      </w:r>
      <w:r>
        <w:rPr>
          <w:rFonts w:eastAsia="NSimSun" w:cstheme="majorHAnsi"/>
          <w:b/>
          <w:bCs/>
          <w:lang w:bidi="hi-IN"/>
        </w:rPr>
        <w:t>to della certificazione finale relativa al Protocollo ITACA</w:t>
      </w:r>
      <w:r>
        <w:rPr>
          <w:rFonts w:eastAsia="NSimSun" w:cstheme="majorHAnsi"/>
          <w:bCs/>
          <w:lang w:bidi="hi-IN"/>
        </w:rPr>
        <w:t xml:space="preserve"> </w:t>
      </w:r>
      <w:r>
        <w:rPr>
          <w:rFonts w:eastAsia="NSimSun" w:cstheme="majorHAnsi"/>
          <w:lang w:bidi="hi-IN"/>
        </w:rPr>
        <w:t xml:space="preserve">rilasciata da </w:t>
      </w:r>
      <w:proofErr w:type="spellStart"/>
      <w:r>
        <w:rPr>
          <w:rFonts w:eastAsia="NSimSun" w:cstheme="majorHAnsi"/>
          <w:bCs/>
          <w:lang w:bidi="hi-IN"/>
        </w:rPr>
        <w:t>iiSBE</w:t>
      </w:r>
      <w:proofErr w:type="spellEnd"/>
      <w:r>
        <w:rPr>
          <w:rFonts w:eastAsia="NSimSun" w:cstheme="majorHAnsi"/>
          <w:bCs/>
          <w:lang w:bidi="hi-IN"/>
        </w:rPr>
        <w:t xml:space="preserve"> Italia</w:t>
      </w:r>
    </w:p>
    <w:p w:rsidR="00F946B6" w:rsidRDefault="00F946B6">
      <w:pPr>
        <w:pStyle w:val="Corpotesto"/>
        <w:ind w:hanging="2"/>
        <w:rPr>
          <w:rFonts w:asciiTheme="majorHAnsi" w:hAnsiTheme="majorHAnsi" w:cstheme="majorHAnsi"/>
        </w:rPr>
      </w:pPr>
    </w:p>
    <w:p w:rsidR="00F946B6" w:rsidRDefault="001F2833">
      <w:pPr>
        <w:pStyle w:val="Corpotesto"/>
        <w:ind w:left="-2"/>
      </w:pPr>
      <w:r>
        <w:rPr>
          <w:rFonts w:cstheme="majorHAnsi"/>
        </w:rPr>
        <w:t xml:space="preserve">Luogo e data 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>Firma del legale rappresentante</w:t>
      </w:r>
      <w:bookmarkStart w:id="371" w:name="_Toc138318375"/>
      <w:bookmarkStart w:id="372" w:name="_Toc138322904"/>
      <w:bookmarkStart w:id="373" w:name="_Toc138323042"/>
      <w:bookmarkEnd w:id="371"/>
      <w:bookmarkEnd w:id="372"/>
      <w:bookmarkEnd w:id="373"/>
      <w:r>
        <w:rPr>
          <w:rStyle w:val="Richiamoallanotaapidipagina"/>
          <w:rFonts w:cstheme="majorHAnsi"/>
        </w:rPr>
        <w:footnoteReference w:id="5"/>
      </w:r>
    </w:p>
    <w:p w:rsidR="00F946B6" w:rsidRDefault="001F2833">
      <w:pPr>
        <w:pStyle w:val="Nessunaspaziatura"/>
      </w:pPr>
      <w:bookmarkStart w:id="374" w:name="_Toc138318376"/>
      <w:bookmarkStart w:id="375" w:name="_Toc138322905"/>
      <w:bookmarkStart w:id="376" w:name="_Toc138323043"/>
      <w:r>
        <w:rPr>
          <w:rFonts w:eastAsia="MS Mincho" w:cstheme="majorHAnsi"/>
          <w:color w:val="000000"/>
          <w:kern w:val="2"/>
          <w:lang w:eastAsia="ar-SA"/>
        </w:rPr>
        <w:t>……………………………….</w:t>
      </w:r>
      <w:r>
        <w:rPr>
          <w:rFonts w:eastAsia="MS Mincho" w:cstheme="majorHAnsi"/>
          <w:color w:val="000000"/>
          <w:kern w:val="2"/>
          <w:lang w:eastAsia="ar-SA"/>
        </w:rPr>
        <w:tab/>
      </w:r>
      <w:r>
        <w:rPr>
          <w:rFonts w:eastAsia="MS Mincho" w:cstheme="majorHAnsi"/>
          <w:color w:val="000000"/>
          <w:kern w:val="2"/>
          <w:lang w:eastAsia="ar-SA"/>
        </w:rPr>
        <w:tab/>
      </w:r>
      <w:r>
        <w:rPr>
          <w:rFonts w:eastAsia="MS Mincho" w:cstheme="majorHAnsi"/>
          <w:color w:val="000000"/>
          <w:kern w:val="2"/>
          <w:lang w:eastAsia="ar-SA"/>
        </w:rPr>
        <w:tab/>
        <w:t xml:space="preserve">     </w:t>
      </w:r>
      <w:r>
        <w:rPr>
          <w:rFonts w:eastAsia="MS Mincho" w:cstheme="majorHAnsi"/>
          <w:color w:val="000000"/>
          <w:kern w:val="2"/>
          <w:lang w:eastAsia="ar-SA"/>
        </w:rPr>
        <w:tab/>
      </w:r>
      <w:r>
        <w:rPr>
          <w:rFonts w:eastAsia="MS Mincho" w:cstheme="majorHAnsi"/>
          <w:color w:val="000000"/>
          <w:kern w:val="2"/>
          <w:lang w:eastAsia="ar-SA"/>
        </w:rPr>
        <w:tab/>
      </w:r>
      <w:r>
        <w:rPr>
          <w:rFonts w:eastAsia="MS Mincho" w:cstheme="majorHAnsi"/>
          <w:color w:val="000000"/>
          <w:kern w:val="2"/>
          <w:lang w:eastAsia="ar-SA"/>
        </w:rPr>
        <w:tab/>
        <w:t>……</w:t>
      </w:r>
      <w:r>
        <w:rPr>
          <w:rFonts w:eastAsia="MS Mincho" w:cstheme="minorHAnsi"/>
          <w:color w:val="000000"/>
          <w:kern w:val="2"/>
          <w:lang w:eastAsia="ar-SA"/>
        </w:rPr>
        <w:t>……………………………</w:t>
      </w:r>
      <w:bookmarkEnd w:id="374"/>
      <w:bookmarkEnd w:id="375"/>
      <w:bookmarkEnd w:id="376"/>
    </w:p>
    <w:sectPr w:rsidR="00F946B6">
      <w:footerReference w:type="default" r:id="rId11"/>
      <w:pgSz w:w="11906" w:h="16838"/>
      <w:pgMar w:top="1134" w:right="1134" w:bottom="681" w:left="1133" w:header="0" w:footer="0" w:gutter="0"/>
      <w:cols w:space="720"/>
      <w:formProt w:val="0"/>
      <w:docGrid w:linePitch="10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2833">
      <w:pPr>
        <w:spacing w:after="0"/>
      </w:pPr>
      <w:r>
        <w:separator/>
      </w:r>
    </w:p>
  </w:endnote>
  <w:endnote w:type="continuationSeparator" w:id="0">
    <w:p w:rsidR="00000000" w:rsidRDefault="001F28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B6" w:rsidRDefault="00F946B6">
    <w:pP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</w:p>
  <w:p w:rsidR="00F946B6" w:rsidRDefault="00F946B6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B6" w:rsidRDefault="00F946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B6" w:rsidRDefault="00F946B6">
    <w:pP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</w:p>
  <w:p w:rsidR="00F946B6" w:rsidRDefault="00F946B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B6" w:rsidRDefault="001F2833">
      <w:pPr>
        <w:rPr>
          <w:sz w:val="12"/>
        </w:rPr>
      </w:pPr>
      <w:r>
        <w:separator/>
      </w:r>
    </w:p>
  </w:footnote>
  <w:footnote w:type="continuationSeparator" w:id="0">
    <w:p w:rsidR="00F946B6" w:rsidRDefault="001F2833">
      <w:pPr>
        <w:rPr>
          <w:sz w:val="12"/>
        </w:rPr>
      </w:pPr>
      <w:r>
        <w:continuationSeparator/>
      </w:r>
    </w:p>
  </w:footnote>
  <w:footnote w:id="1">
    <w:p w:rsidR="00F946B6" w:rsidRDefault="001F2833">
      <w:pPr>
        <w:pStyle w:val="Testonotaapidipagina"/>
        <w:ind w:hanging="2"/>
      </w:pPr>
      <w:r>
        <w:rPr>
          <w:rStyle w:val="Caratterinotaapidipagina"/>
        </w:rPr>
        <w:footnoteRef/>
      </w:r>
      <w:r>
        <w:tab/>
        <w:t xml:space="preserve">Si tratta delle seguenti spese: </w:t>
      </w:r>
    </w:p>
    <w:p w:rsidR="00F946B6" w:rsidRDefault="001F2833" w:rsidP="0016744D">
      <w:pPr>
        <w:pStyle w:val="Testonotaapidipagina"/>
        <w:numPr>
          <w:ilvl w:val="0"/>
          <w:numId w:val="8"/>
        </w:numPr>
      </w:pPr>
      <w:r>
        <w:t>spese tecniche per progettazione finalizzate a costruzione (nel solo caso ammissibile di demolizi</w:t>
      </w:r>
      <w:r>
        <w:t xml:space="preserve">one e ricostruzione di edifici </w:t>
      </w:r>
      <w:proofErr w:type="spellStart"/>
      <w:r>
        <w:t>pre</w:t>
      </w:r>
      <w:proofErr w:type="spellEnd"/>
      <w:r>
        <w:t xml:space="preserve"> esistenti), ristrutturazione, ampliamento e trasformazione delle sedi o unità locali di realizzazione degli interventi; </w:t>
      </w:r>
    </w:p>
    <w:p w:rsidR="00F946B6" w:rsidRDefault="001F2833" w:rsidP="0016744D">
      <w:pPr>
        <w:pStyle w:val="Testonotaapidipagina"/>
        <w:numPr>
          <w:ilvl w:val="0"/>
          <w:numId w:val="8"/>
        </w:numPr>
      </w:pPr>
      <w:r>
        <w:t xml:space="preserve">acquisto di immobili già esistenti; </w:t>
      </w:r>
    </w:p>
    <w:p w:rsidR="00F946B6" w:rsidRDefault="001F2833" w:rsidP="0016744D">
      <w:pPr>
        <w:pStyle w:val="Testonotaapidipagina"/>
        <w:numPr>
          <w:ilvl w:val="0"/>
          <w:numId w:val="9"/>
        </w:numPr>
        <w:spacing w:after="60"/>
        <w:rPr>
          <w:rFonts w:asciiTheme="majorHAnsi" w:hAnsiTheme="majorHAnsi" w:cstheme="majorHAnsi"/>
        </w:rPr>
      </w:pPr>
      <w:r>
        <w:t>opere edili di asservimento degli impianti dei macchinari o del</w:t>
      </w:r>
      <w:r>
        <w:t>le attrezzature oggetto di contributo.</w:t>
      </w:r>
    </w:p>
  </w:footnote>
  <w:footnote w:id="2">
    <w:p w:rsidR="00F946B6" w:rsidRDefault="001F2833">
      <w:pPr>
        <w:pStyle w:val="Testonotaapidipagina"/>
        <w:rPr>
          <w:rFonts w:eastAsia="Times New Roman" w:cstheme="minorBidi"/>
          <w:szCs w:val="22"/>
          <w:lang w:eastAsia="ar-SA"/>
        </w:rPr>
      </w:pPr>
      <w:r>
        <w:rPr>
          <w:rStyle w:val="Caratterinotaapidipagina"/>
        </w:rPr>
        <w:footnoteRef/>
      </w:r>
      <w:r>
        <w:rPr>
          <w:rFonts w:eastAsia="Times New Roman" w:cstheme="minorBidi"/>
          <w:szCs w:val="22"/>
          <w:lang w:eastAsia="ar-SA"/>
        </w:rPr>
        <w:t xml:space="preserve">In questi casi si ritiene assolto il principio DNSH: qualora per tali opere venga allegato alla domanda di agevolazione, ove </w:t>
      </w:r>
      <w:proofErr w:type="gramStart"/>
      <w:r>
        <w:rPr>
          <w:rFonts w:eastAsia="Times New Roman" w:cstheme="minorBidi"/>
          <w:szCs w:val="22"/>
          <w:lang w:eastAsia="ar-SA"/>
        </w:rPr>
        <w:t xml:space="preserve">applicabile,  </w:t>
      </w:r>
      <w:r>
        <w:rPr>
          <w:rFonts w:eastAsia="Times New Roman" w:cstheme="minorBidi"/>
          <w:b/>
          <w:szCs w:val="22"/>
          <w:lang w:eastAsia="ar-SA"/>
        </w:rPr>
        <w:t>l’attestato</w:t>
      </w:r>
      <w:proofErr w:type="gramEnd"/>
      <w:r>
        <w:rPr>
          <w:rFonts w:eastAsia="Times New Roman" w:cstheme="minorBidi"/>
          <w:b/>
          <w:szCs w:val="22"/>
          <w:lang w:eastAsia="ar-SA"/>
        </w:rPr>
        <w:t xml:space="preserve"> di </w:t>
      </w:r>
      <w:proofErr w:type="spellStart"/>
      <w:r>
        <w:rPr>
          <w:rFonts w:eastAsia="Times New Roman" w:cstheme="minorBidi"/>
          <w:b/>
          <w:szCs w:val="22"/>
          <w:lang w:eastAsia="ar-SA"/>
        </w:rPr>
        <w:t>pre</w:t>
      </w:r>
      <w:proofErr w:type="spellEnd"/>
      <w:r>
        <w:rPr>
          <w:rFonts w:eastAsia="Times New Roman" w:cstheme="minorBidi"/>
          <w:b/>
          <w:szCs w:val="22"/>
          <w:lang w:eastAsia="ar-SA"/>
        </w:rPr>
        <w:t>-valutazione relativo al Protocollo ITACA</w:t>
      </w:r>
      <w:r>
        <w:rPr>
          <w:rFonts w:eastAsia="Times New Roman" w:cstheme="minorBidi"/>
          <w:szCs w:val="22"/>
          <w:lang w:eastAsia="ar-SA"/>
        </w:rPr>
        <w:t xml:space="preserve">, rilasciato da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ii</w:t>
      </w:r>
      <w:r>
        <w:rPr>
          <w:rFonts w:eastAsia="Times New Roman" w:cstheme="minorBidi"/>
          <w:bCs/>
          <w:szCs w:val="22"/>
          <w:lang w:eastAsia="ar-SA"/>
        </w:rPr>
        <w:t>SBE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(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international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initiative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for a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Sustainable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Built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Environment) senza costi a carico del richiedente. Le opere edili dovranno essere in possesso del seguente punteggio prestazionale minimo rilasciato da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iiSBE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Italia in fase di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pre</w:t>
      </w:r>
      <w:proofErr w:type="spellEnd"/>
      <w:r>
        <w:rPr>
          <w:rFonts w:eastAsia="Times New Roman" w:cstheme="minorBidi"/>
          <w:bCs/>
          <w:szCs w:val="22"/>
          <w:lang w:eastAsia="ar-SA"/>
        </w:rPr>
        <w:t>-valutazione:</w:t>
      </w:r>
    </w:p>
    <w:p w:rsidR="00F946B6" w:rsidRDefault="001F2833" w:rsidP="0016744D">
      <w:pPr>
        <w:pStyle w:val="Testonotaapidipagina"/>
        <w:numPr>
          <w:ilvl w:val="0"/>
          <w:numId w:val="5"/>
        </w:numPr>
        <w:rPr>
          <w:rFonts w:eastAsia="Times New Roman" w:cstheme="minorBidi"/>
          <w:bCs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>1,0 per r</w:t>
      </w:r>
      <w:r>
        <w:rPr>
          <w:rFonts w:eastAsia="Times New Roman" w:cstheme="minorBidi"/>
          <w:bCs/>
          <w:szCs w:val="22"/>
          <w:lang w:eastAsia="ar-SA"/>
        </w:rPr>
        <w:t>istrutturazione</w:t>
      </w:r>
    </w:p>
    <w:p w:rsidR="00F946B6" w:rsidRDefault="001F2833" w:rsidP="0016744D">
      <w:pPr>
        <w:pStyle w:val="Testonotaapidipagina"/>
        <w:numPr>
          <w:ilvl w:val="0"/>
          <w:numId w:val="5"/>
        </w:numPr>
        <w:rPr>
          <w:rFonts w:eastAsia="Times New Roman" w:cstheme="minorBidi"/>
          <w:bCs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>2,0 per nuove costruzioni di immobili.</w:t>
      </w:r>
    </w:p>
    <w:p w:rsidR="00F946B6" w:rsidRDefault="001F2833">
      <w:pPr>
        <w:pStyle w:val="Testonotaapidipagina"/>
        <w:ind w:hanging="2"/>
        <w:rPr>
          <w:rFonts w:eastAsia="Times New Roman" w:cstheme="minorBidi"/>
          <w:bCs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 xml:space="preserve">Inoltre, in sede di rendicontazione finale dovrà essere presentata una </w:t>
      </w:r>
      <w:r>
        <w:rPr>
          <w:rFonts w:eastAsia="Times New Roman" w:cstheme="minorBidi"/>
          <w:b/>
          <w:bCs/>
          <w:szCs w:val="22"/>
          <w:lang w:eastAsia="ar-SA"/>
        </w:rPr>
        <w:t>dichiarazione attestante l’ottenimento della certificazione finale relativa al Protocollo ITACA</w:t>
      </w:r>
      <w:r>
        <w:rPr>
          <w:rFonts w:eastAsia="Times New Roman" w:cstheme="minorBidi"/>
          <w:bCs/>
          <w:szCs w:val="22"/>
          <w:lang w:eastAsia="ar-SA"/>
        </w:rPr>
        <w:t xml:space="preserve"> </w:t>
      </w:r>
      <w:r>
        <w:rPr>
          <w:rFonts w:eastAsia="Times New Roman" w:cstheme="minorBidi"/>
          <w:szCs w:val="22"/>
          <w:lang w:eastAsia="ar-SA"/>
        </w:rPr>
        <w:t xml:space="preserve">rilasciata da </w:t>
      </w:r>
      <w:proofErr w:type="spellStart"/>
      <w:r>
        <w:rPr>
          <w:rFonts w:eastAsia="Times New Roman" w:cstheme="minorBidi"/>
          <w:bCs/>
          <w:szCs w:val="22"/>
          <w:lang w:eastAsia="ar-SA"/>
        </w:rPr>
        <w:t>iiSBE</w:t>
      </w:r>
      <w:proofErr w:type="spellEnd"/>
      <w:r>
        <w:rPr>
          <w:rFonts w:eastAsia="Times New Roman" w:cstheme="minorBidi"/>
          <w:bCs/>
          <w:szCs w:val="22"/>
          <w:lang w:eastAsia="ar-SA"/>
        </w:rPr>
        <w:t xml:space="preserve"> Italia. Le ope</w:t>
      </w:r>
      <w:r>
        <w:rPr>
          <w:rFonts w:eastAsia="Times New Roman" w:cstheme="minorBidi"/>
          <w:bCs/>
          <w:szCs w:val="22"/>
          <w:lang w:eastAsia="ar-SA"/>
        </w:rPr>
        <w:t>re edili dovranno essere in possesso del seguente punteggio prestazionale minimo rilasciato in fase di certificazione:</w:t>
      </w:r>
    </w:p>
    <w:p w:rsidR="00F946B6" w:rsidRDefault="001F2833" w:rsidP="0016744D">
      <w:pPr>
        <w:pStyle w:val="Testonotaapidipagina"/>
        <w:numPr>
          <w:ilvl w:val="0"/>
          <w:numId w:val="6"/>
        </w:numPr>
        <w:rPr>
          <w:rFonts w:eastAsia="Times New Roman" w:cstheme="minorBidi"/>
          <w:bCs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>1,0 per ristrutturazione</w:t>
      </w:r>
    </w:p>
    <w:p w:rsidR="00F946B6" w:rsidRDefault="001F2833" w:rsidP="0016744D">
      <w:pPr>
        <w:pStyle w:val="Testonotaapidipagina"/>
        <w:numPr>
          <w:ilvl w:val="0"/>
          <w:numId w:val="6"/>
        </w:numPr>
        <w:rPr>
          <w:rFonts w:eastAsia="Times New Roman" w:cstheme="minorBidi"/>
          <w:bCs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>2,0 per nuove costruzioni di immobili.</w:t>
      </w:r>
    </w:p>
    <w:p w:rsidR="00F946B6" w:rsidRDefault="001F2833">
      <w:pPr>
        <w:pStyle w:val="Testonotaapidipagina"/>
        <w:ind w:hanging="2"/>
        <w:rPr>
          <w:rFonts w:eastAsia="Times New Roman" w:cstheme="minorBidi"/>
          <w:szCs w:val="22"/>
          <w:lang w:eastAsia="ar-SA"/>
        </w:rPr>
      </w:pPr>
      <w:r>
        <w:rPr>
          <w:rFonts w:eastAsia="Times New Roman" w:cstheme="minorBidi"/>
          <w:bCs/>
          <w:szCs w:val="22"/>
          <w:lang w:eastAsia="ar-SA"/>
        </w:rPr>
        <w:t xml:space="preserve">Qualora una o più spese per opere edili di ristrutturazione non rientrino nell’ambito di applicazione del Protocollo ITACA, dovrà essere allegata alla domanda di agevolazione la </w:t>
      </w:r>
      <w:r>
        <w:rPr>
          <w:rFonts w:eastAsia="Times New Roman" w:cstheme="minorBidi"/>
          <w:b/>
          <w:bCs/>
          <w:szCs w:val="22"/>
          <w:lang w:eastAsia="ar-SA"/>
        </w:rPr>
        <w:t xml:space="preserve">scheda di auto-valutazione, corredata da relativo riscontro di </w:t>
      </w:r>
      <w:proofErr w:type="spellStart"/>
      <w:r>
        <w:rPr>
          <w:rFonts w:eastAsia="Times New Roman" w:cstheme="minorBidi"/>
          <w:b/>
          <w:bCs/>
          <w:szCs w:val="22"/>
          <w:lang w:eastAsia="ar-SA"/>
        </w:rPr>
        <w:t>iiSBE</w:t>
      </w:r>
      <w:proofErr w:type="spellEnd"/>
      <w:r>
        <w:rPr>
          <w:rFonts w:eastAsia="Times New Roman" w:cstheme="minorBidi"/>
          <w:b/>
          <w:bCs/>
          <w:szCs w:val="22"/>
          <w:lang w:eastAsia="ar-SA"/>
        </w:rPr>
        <w:t>, attestan</w:t>
      </w:r>
      <w:r>
        <w:rPr>
          <w:rFonts w:eastAsia="Times New Roman" w:cstheme="minorBidi"/>
          <w:b/>
          <w:bCs/>
          <w:szCs w:val="22"/>
          <w:lang w:eastAsia="ar-SA"/>
        </w:rPr>
        <w:t>te la non applicabilità del Protocollo ITACA</w:t>
      </w:r>
      <w:r>
        <w:rPr>
          <w:rFonts w:eastAsia="Times New Roman" w:cstheme="minorBidi"/>
          <w:szCs w:val="22"/>
          <w:lang w:eastAsia="ar-SA"/>
        </w:rPr>
        <w:t xml:space="preserve">. </w:t>
      </w:r>
      <w:r>
        <w:rPr>
          <w:rFonts w:eastAsia="Times New Roman" w:cstheme="minorBidi"/>
          <w:bCs/>
          <w:szCs w:val="22"/>
          <w:lang w:eastAsia="ar-SA"/>
        </w:rPr>
        <w:t>Per queste tipologie di spesa non vi è dunque necessità di acquisire ulteriori informazioni in merito ai loro eventuali impatti ambientali ai fini del DNSH;</w:t>
      </w:r>
    </w:p>
    <w:p w:rsidR="00F946B6" w:rsidRDefault="00F946B6">
      <w:pPr>
        <w:pStyle w:val="Testonotaapidipagina"/>
        <w:spacing w:after="60"/>
        <w:ind w:hanging="2"/>
        <w:rPr>
          <w:rFonts w:asciiTheme="majorHAnsi" w:hAnsiTheme="majorHAnsi" w:cstheme="majorHAnsi"/>
          <w:sz w:val="18"/>
          <w:szCs w:val="18"/>
        </w:rPr>
      </w:pPr>
    </w:p>
  </w:footnote>
  <w:footnote w:id="3">
    <w:p w:rsidR="00F946B6" w:rsidRDefault="001F2833">
      <w:pPr>
        <w:pStyle w:val="Testonotaapidipagina"/>
        <w:ind w:hanging="2"/>
        <w:rPr>
          <w:rFonts w:cstheme="majorHAns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cstheme="majorHAnsi"/>
          <w:sz w:val="18"/>
          <w:szCs w:val="18"/>
        </w:rPr>
        <w:tab/>
        <w:t xml:space="preserve"> </w:t>
      </w:r>
      <w:r>
        <w:rPr>
          <w:rFonts w:eastAsia="Times New Roman" w:cstheme="minorBidi"/>
          <w:szCs w:val="22"/>
          <w:lang w:eastAsia="ar-SA"/>
        </w:rPr>
        <w:t xml:space="preserve">In </w:t>
      </w:r>
      <w:r>
        <w:rPr>
          <w:rFonts w:eastAsia="Times New Roman" w:cstheme="minorBidi"/>
          <w:lang w:eastAsia="ar-SA"/>
        </w:rPr>
        <w:t>questi casi si ritiene assolto il principio DN</w:t>
      </w:r>
      <w:r>
        <w:rPr>
          <w:rFonts w:eastAsia="Times New Roman" w:cstheme="minorBidi"/>
          <w:lang w:eastAsia="ar-SA"/>
        </w:rPr>
        <w:t>SH</w:t>
      </w:r>
      <w:r>
        <w:rPr>
          <w:rFonts w:cstheme="majorHAnsi"/>
        </w:rPr>
        <w:t xml:space="preserve">: qualora venga rilasciato </w:t>
      </w:r>
      <w:r>
        <w:rPr>
          <w:rFonts w:cstheme="majorHAnsi"/>
          <w:b/>
        </w:rPr>
        <w:t xml:space="preserve">l’attestato di prestazione energetica (APE) </w:t>
      </w:r>
      <w:proofErr w:type="spellStart"/>
      <w:r>
        <w:rPr>
          <w:rFonts w:cstheme="majorHAnsi"/>
          <w:b/>
        </w:rPr>
        <w:t>pre</w:t>
      </w:r>
      <w:proofErr w:type="spellEnd"/>
      <w:r>
        <w:rPr>
          <w:rFonts w:cstheme="majorHAnsi"/>
          <w:b/>
        </w:rPr>
        <w:t xml:space="preserve"> e post intervento comprovante un miglioramento energetico</w:t>
      </w:r>
      <w:r>
        <w:rPr>
          <w:rFonts w:cstheme="majorHAnsi"/>
        </w:rPr>
        <w:t>, il quale non deve necessariamente comportare un cambiamento migliorativo della classe energetica</w:t>
      </w:r>
      <w:r>
        <w:t xml:space="preserve"> </w:t>
      </w:r>
      <w:r>
        <w:rPr>
          <w:rFonts w:cstheme="majorHAnsi"/>
        </w:rPr>
        <w:t>dell’APE.</w:t>
      </w:r>
    </w:p>
    <w:p w:rsidR="00F946B6" w:rsidRDefault="00F946B6">
      <w:pPr>
        <w:pStyle w:val="Testonotaapidipagina"/>
        <w:spacing w:after="60"/>
        <w:ind w:hanging="2"/>
        <w:rPr>
          <w:rFonts w:cstheme="majorHAnsi"/>
          <w:sz w:val="18"/>
          <w:szCs w:val="18"/>
        </w:rPr>
      </w:pPr>
    </w:p>
  </w:footnote>
  <w:footnote w:id="4">
    <w:p w:rsidR="00F946B6" w:rsidRDefault="001F2833">
      <w:pPr>
        <w:pStyle w:val="Testonotaapidipagina"/>
        <w:rPr>
          <w:rFonts w:cstheme="majorHAnsi"/>
        </w:rPr>
      </w:pPr>
      <w:r>
        <w:rPr>
          <w:rStyle w:val="Caratterinotaapidipagina"/>
        </w:rPr>
        <w:footnoteRef/>
      </w:r>
      <w:r>
        <w:rPr>
          <w:rFonts w:cstheme="majorHAnsi"/>
          <w:sz w:val="18"/>
          <w:szCs w:val="18"/>
        </w:rPr>
        <w:t xml:space="preserve"> </w:t>
      </w:r>
      <w:r>
        <w:rPr>
          <w:rFonts w:eastAsia="Times New Roman" w:cstheme="minorBidi"/>
          <w:lang w:eastAsia="ar-SA"/>
        </w:rPr>
        <w:t xml:space="preserve">In questi </w:t>
      </w:r>
      <w:r>
        <w:rPr>
          <w:rFonts w:eastAsia="Times New Roman" w:cstheme="minorBidi"/>
          <w:lang w:eastAsia="ar-SA"/>
        </w:rPr>
        <w:t>casi si ritiene assolto il principio DNSH</w:t>
      </w:r>
      <w:r>
        <w:rPr>
          <w:rFonts w:cstheme="majorHAnsi"/>
        </w:rPr>
        <w:t>: qualora i beni acquistati siano in possesso di almeno una delle seguenti caratteristiche:</w:t>
      </w:r>
    </w:p>
    <w:p w:rsidR="00F946B6" w:rsidRDefault="001F2833">
      <w:pPr>
        <w:pStyle w:val="Testonotaapidipagina"/>
        <w:rPr>
          <w:rFonts w:cstheme="majorHAnsi"/>
        </w:rPr>
      </w:pPr>
      <w:r>
        <w:rPr>
          <w:rFonts w:cstheme="majorHAnsi"/>
          <w:b/>
        </w:rPr>
        <w:t>- etichetta ambientale di tipo I</w:t>
      </w:r>
      <w:r>
        <w:rPr>
          <w:rFonts w:cstheme="majorHAnsi"/>
        </w:rPr>
        <w:t xml:space="preserve">, secondo la UNI EN ISO 14024, ad esempio TCO </w:t>
      </w:r>
      <w:proofErr w:type="spellStart"/>
      <w:r>
        <w:rPr>
          <w:rFonts w:cstheme="majorHAnsi"/>
        </w:rPr>
        <w:t>Certified</w:t>
      </w:r>
      <w:proofErr w:type="spellEnd"/>
      <w:r>
        <w:rPr>
          <w:rFonts w:cstheme="majorHAnsi"/>
        </w:rPr>
        <w:t xml:space="preserve">, EPEAT 2018, Blue Angel, TÜV Green </w:t>
      </w:r>
      <w:r>
        <w:rPr>
          <w:rFonts w:cstheme="majorHAnsi"/>
        </w:rPr>
        <w:t>Product Mark o di etichetta equivalente o certificazione ISO 14025 di tipo III</w:t>
      </w:r>
    </w:p>
    <w:p w:rsidR="00F946B6" w:rsidRDefault="001F2833">
      <w:pPr>
        <w:pStyle w:val="Testonotaapidipagina"/>
        <w:rPr>
          <w:rFonts w:cstheme="majorHAnsi"/>
        </w:rPr>
      </w:pPr>
      <w:r>
        <w:rPr>
          <w:rFonts w:cstheme="majorHAnsi"/>
        </w:rPr>
        <w:t xml:space="preserve">- </w:t>
      </w:r>
      <w:r>
        <w:rPr>
          <w:rFonts w:cstheme="majorHAnsi"/>
          <w:b/>
        </w:rPr>
        <w:t>etichetta EPA ENERGY STAR</w:t>
      </w:r>
      <w:r>
        <w:rPr>
          <w:rFonts w:cstheme="majorHAnsi"/>
        </w:rPr>
        <w:t>;</w:t>
      </w:r>
    </w:p>
    <w:p w:rsidR="00F946B6" w:rsidRDefault="001F2833">
      <w:pPr>
        <w:pStyle w:val="Testonotaapidipagina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 xml:space="preserve">- possesso di una delle seguenti tipologie di </w:t>
      </w:r>
      <w:r>
        <w:rPr>
          <w:rFonts w:cstheme="majorHAnsi"/>
          <w:b/>
          <w:sz w:val="18"/>
          <w:szCs w:val="18"/>
        </w:rPr>
        <w:t>certificazione di sistema di gestione</w:t>
      </w:r>
      <w:r>
        <w:rPr>
          <w:rFonts w:cstheme="majorHAnsi"/>
          <w:sz w:val="18"/>
          <w:szCs w:val="18"/>
        </w:rPr>
        <w:t xml:space="preserve"> da parte del produttore/fornitore del bene acquisito:</w:t>
      </w:r>
    </w:p>
    <w:p w:rsidR="00F946B6" w:rsidRDefault="001F2833" w:rsidP="0016744D">
      <w:pPr>
        <w:pStyle w:val="Testonotaapidipagina"/>
        <w:numPr>
          <w:ilvl w:val="0"/>
          <w:numId w:val="7"/>
        </w:numPr>
        <w:ind w:left="426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>ISO 9001 e</w:t>
      </w:r>
      <w:r>
        <w:rPr>
          <w:rFonts w:cstheme="majorHAnsi"/>
          <w:sz w:val="18"/>
          <w:szCs w:val="18"/>
        </w:rPr>
        <w:t xml:space="preserve"> ISO 14001/regolamento EMAS (certificazione di sistema di gestione disponibile sotto accreditamento – il campo di applicazione della certificazione dovrà riportare lo specifico scopo richiesto); </w:t>
      </w:r>
    </w:p>
    <w:p w:rsidR="00F946B6" w:rsidRDefault="001F2833" w:rsidP="0016744D">
      <w:pPr>
        <w:pStyle w:val="Testonotaapidipagina"/>
        <w:numPr>
          <w:ilvl w:val="0"/>
          <w:numId w:val="7"/>
        </w:numPr>
        <w:ind w:left="426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 xml:space="preserve">possesso dell’iscrizione al Registro nazionale dei soggetti </w:t>
      </w:r>
      <w:r>
        <w:rPr>
          <w:rFonts w:cstheme="majorHAnsi"/>
          <w:sz w:val="18"/>
          <w:szCs w:val="18"/>
        </w:rPr>
        <w:t>obbligati al finanziamento dei sistemi di gestione dei RAEE, da parte, alternativamente: dell’offerente; ∙ oppure, se diverso dall’offerente, dal produttore; ∙ oppure, sempre se diverso dall’offerente, dal distributore.</w:t>
      </w:r>
    </w:p>
    <w:p w:rsidR="00F946B6" w:rsidRDefault="001F2833" w:rsidP="0016744D">
      <w:pPr>
        <w:pStyle w:val="Testonotaapidipagina"/>
        <w:numPr>
          <w:ilvl w:val="0"/>
          <w:numId w:val="3"/>
        </w:numPr>
        <w:ind w:left="0" w:hanging="2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 xml:space="preserve">nel caso di fornitura di apparecchiature TIC ricondizionate/rifabbricate, qualora sia disponibile una delle seguenti </w:t>
      </w:r>
      <w:r>
        <w:rPr>
          <w:rFonts w:cstheme="majorHAnsi"/>
          <w:b/>
          <w:sz w:val="18"/>
          <w:szCs w:val="18"/>
        </w:rPr>
        <w:t>certificazioni di sistema di gestione</w:t>
      </w:r>
      <w:r>
        <w:rPr>
          <w:rFonts w:cstheme="majorHAnsi"/>
          <w:sz w:val="18"/>
          <w:szCs w:val="18"/>
        </w:rPr>
        <w:t xml:space="preserve"> da parte del fornitore del bene acquisito:</w:t>
      </w:r>
    </w:p>
    <w:p w:rsidR="00F946B6" w:rsidRDefault="001F2833" w:rsidP="0016744D">
      <w:pPr>
        <w:pStyle w:val="Testonotaapidipagina"/>
        <w:numPr>
          <w:ilvl w:val="0"/>
          <w:numId w:val="4"/>
        </w:numPr>
        <w:ind w:left="0" w:hanging="2"/>
        <w:rPr>
          <w:rFonts w:cstheme="majorHAnsi"/>
          <w:sz w:val="18"/>
          <w:szCs w:val="18"/>
        </w:rPr>
      </w:pPr>
      <w:proofErr w:type="spellStart"/>
      <w:r>
        <w:rPr>
          <w:rFonts w:cstheme="majorHAnsi"/>
          <w:sz w:val="18"/>
          <w:szCs w:val="18"/>
        </w:rPr>
        <w:t>iSO</w:t>
      </w:r>
      <w:proofErr w:type="spellEnd"/>
      <w:r>
        <w:rPr>
          <w:rFonts w:cstheme="majorHAnsi"/>
          <w:sz w:val="18"/>
          <w:szCs w:val="18"/>
        </w:rPr>
        <w:t xml:space="preserve"> 9001 e ISO 14001/regolamento EMAS (certificazione di sistema di gestione disponibile sotto accreditamento – il campo di applicazione della certificazione dovrà riportare lo specifico scopo richiesto); </w:t>
      </w:r>
    </w:p>
    <w:p w:rsidR="00F946B6" w:rsidRDefault="001F2833" w:rsidP="0016744D">
      <w:pPr>
        <w:pStyle w:val="Testonotaapidipagina"/>
        <w:numPr>
          <w:ilvl w:val="0"/>
          <w:numId w:val="4"/>
        </w:numPr>
        <w:ind w:left="0" w:hanging="2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>EN 50614:2020 (qualora l'apparecchiatura sia stata</w:t>
      </w:r>
      <w:r>
        <w:rPr>
          <w:rFonts w:cstheme="majorHAnsi"/>
          <w:sz w:val="18"/>
          <w:szCs w:val="18"/>
        </w:rPr>
        <w:t xml:space="preserve"> precedentemente scartata come rifiuto RAEE, e preparata per il riutilizzo per lo stesso scopo per cui è stata concepita);</w:t>
      </w:r>
    </w:p>
    <w:p w:rsidR="00F946B6" w:rsidRDefault="001F2833" w:rsidP="0016744D">
      <w:pPr>
        <w:pStyle w:val="Testonotaapidipagina"/>
        <w:numPr>
          <w:ilvl w:val="0"/>
          <w:numId w:val="3"/>
        </w:numPr>
        <w:ind w:left="0" w:hanging="2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 xml:space="preserve">conformità alla normativa di riferimento dei </w:t>
      </w:r>
      <w:r>
        <w:rPr>
          <w:rFonts w:cstheme="majorHAnsi"/>
          <w:b/>
          <w:sz w:val="18"/>
          <w:szCs w:val="18"/>
        </w:rPr>
        <w:t>Criteri Ambientali Minimi CAM</w:t>
      </w:r>
      <w:r>
        <w:rPr>
          <w:rFonts w:cstheme="majorHAnsi"/>
          <w:sz w:val="18"/>
          <w:szCs w:val="18"/>
        </w:rPr>
        <w:t xml:space="preserve"> (art. 18 della L. 221/2015 e, successivamente, all’art. 34</w:t>
      </w:r>
      <w:r>
        <w:rPr>
          <w:rFonts w:cstheme="majorHAnsi"/>
          <w:sz w:val="18"/>
          <w:szCs w:val="18"/>
        </w:rPr>
        <w:t xml:space="preserve"> recante “Criteri di sostenibilità energetica e ambientale” del </w:t>
      </w:r>
      <w:proofErr w:type="spellStart"/>
      <w:proofErr w:type="gramStart"/>
      <w:r>
        <w:rPr>
          <w:rFonts w:cstheme="majorHAnsi"/>
          <w:sz w:val="18"/>
          <w:szCs w:val="18"/>
        </w:rPr>
        <w:t>D.Lgs</w:t>
      </w:r>
      <w:proofErr w:type="gramEnd"/>
      <w:r>
        <w:rPr>
          <w:rFonts w:cstheme="majorHAnsi"/>
          <w:sz w:val="18"/>
          <w:szCs w:val="18"/>
        </w:rPr>
        <w:t>.</w:t>
      </w:r>
      <w:proofErr w:type="spellEnd"/>
      <w:r>
        <w:rPr>
          <w:rFonts w:cstheme="majorHAnsi"/>
          <w:sz w:val="18"/>
          <w:szCs w:val="18"/>
        </w:rPr>
        <w:t xml:space="preserve"> 50/2016 “Codice degli appalti”, modificato dal </w:t>
      </w:r>
      <w:proofErr w:type="spellStart"/>
      <w:proofErr w:type="gramStart"/>
      <w:r>
        <w:rPr>
          <w:rFonts w:cstheme="majorHAnsi"/>
          <w:sz w:val="18"/>
          <w:szCs w:val="18"/>
        </w:rPr>
        <w:t>D.Lgs</w:t>
      </w:r>
      <w:proofErr w:type="spellEnd"/>
      <w:proofErr w:type="gramEnd"/>
      <w:r>
        <w:rPr>
          <w:rFonts w:cstheme="majorHAnsi"/>
          <w:sz w:val="18"/>
          <w:szCs w:val="18"/>
        </w:rPr>
        <w:t xml:space="preserve"> 56/2017).</w:t>
      </w:r>
    </w:p>
    <w:p w:rsidR="00F946B6" w:rsidRDefault="00F946B6">
      <w:pPr>
        <w:pStyle w:val="Testonotaapidipagina"/>
        <w:ind w:hanging="2"/>
        <w:rPr>
          <w:rFonts w:cstheme="majorHAnsi"/>
          <w:sz w:val="18"/>
          <w:szCs w:val="18"/>
        </w:rPr>
      </w:pPr>
    </w:p>
    <w:p w:rsidR="00F946B6" w:rsidRDefault="00F946B6">
      <w:pPr>
        <w:pStyle w:val="Testonotaapidipagina"/>
        <w:spacing w:after="60"/>
        <w:ind w:hanging="2"/>
        <w:rPr>
          <w:rFonts w:cstheme="majorHAnsi"/>
          <w:sz w:val="18"/>
          <w:szCs w:val="18"/>
        </w:rPr>
      </w:pPr>
    </w:p>
  </w:footnote>
  <w:footnote w:id="5">
    <w:p w:rsidR="00F946B6" w:rsidRDefault="001F2833">
      <w:pPr>
        <w:pStyle w:val="Testonotaapidipagina"/>
        <w:spacing w:after="60"/>
        <w:ind w:hanging="2"/>
        <w:rPr>
          <w:rFonts w:cstheme="majorHAns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cstheme="majorHAnsi"/>
          <w:sz w:val="18"/>
          <w:szCs w:val="18"/>
        </w:rPr>
        <w:tab/>
        <w:t xml:space="preserve">La dichiarazione può essere sottoscritta con firma digitale oppure con firma autografa. In questo ultimo caso risulta </w:t>
      </w:r>
      <w:r>
        <w:rPr>
          <w:rFonts w:cstheme="majorHAnsi"/>
          <w:sz w:val="18"/>
          <w:szCs w:val="18"/>
        </w:rPr>
        <w:t>obbligatorio allegare la fotocopia di un documento di identità in corso di validità del sottoscrittore.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8FC"/>
    <w:multiLevelType w:val="multilevel"/>
    <w:tmpl w:val="F050E3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1D65F7"/>
    <w:multiLevelType w:val="multilevel"/>
    <w:tmpl w:val="0FD6CE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CEE15A8"/>
    <w:multiLevelType w:val="multilevel"/>
    <w:tmpl w:val="0BC628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8E199A"/>
    <w:multiLevelType w:val="multilevel"/>
    <w:tmpl w:val="DC286F8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1011F7"/>
    <w:multiLevelType w:val="multilevel"/>
    <w:tmpl w:val="CD48C3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AC7282"/>
    <w:multiLevelType w:val="multilevel"/>
    <w:tmpl w:val="45D69CA0"/>
    <w:lvl w:ilvl="0">
      <w:start w:val="2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6C5686"/>
    <w:multiLevelType w:val="multilevel"/>
    <w:tmpl w:val="3CEC7F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5516B49"/>
    <w:multiLevelType w:val="multilevel"/>
    <w:tmpl w:val="4570438E"/>
    <w:lvl w:ilvl="0">
      <w:start w:val="1"/>
      <w:numFmt w:val="bullet"/>
      <w:lvlText w:val="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364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0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524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2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684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04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D364E42"/>
    <w:multiLevelType w:val="multilevel"/>
    <w:tmpl w:val="15CA488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B6"/>
    <w:rsid w:val="0016744D"/>
    <w:rsid w:val="001F2833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D296-DDE5-4CE7-B06D-8BF30FD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F80"/>
    <w:pPr>
      <w:spacing w:after="120"/>
      <w:jc w:val="both"/>
    </w:pPr>
  </w:style>
  <w:style w:type="paragraph" w:styleId="Titolo1">
    <w:name w:val="heading 1"/>
    <w:basedOn w:val="Normale"/>
    <w:next w:val="Normale"/>
    <w:qFormat/>
    <w:pPr>
      <w:keepNext/>
      <w:spacing w:before="240"/>
      <w:outlineLvl w:val="0"/>
    </w:pPr>
    <w:rPr>
      <w:rFonts w:ascii="Liberation Sans" w:eastAsia="Liberation Sans" w:hAnsi="Liberation Sans" w:cs="Liberation Sans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ind w:left="1440" w:hanging="360"/>
      <w:outlineLvl w:val="1"/>
    </w:pPr>
    <w:rPr>
      <w:b/>
    </w:rPr>
  </w:style>
  <w:style w:type="paragraph" w:styleId="Titolo3">
    <w:name w:val="heading 3"/>
    <w:basedOn w:val="Titolo2"/>
    <w:next w:val="Normale"/>
    <w:qFormat/>
    <w:rsid w:val="0034763A"/>
    <w:pPr>
      <w:keepLines/>
      <w:spacing w:before="280" w:after="80"/>
      <w:outlineLvl w:val="2"/>
    </w:pPr>
    <w:rPr>
      <w:i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717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7174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C728F3"/>
    <w:rPr>
      <w:rFonts w:ascii="Calibri" w:hAnsi="Calibri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F68B6"/>
    <w:rPr>
      <w:vertAlign w:val="superscript"/>
    </w:rPr>
  </w:style>
  <w:style w:type="character" w:customStyle="1" w:styleId="object">
    <w:name w:val="object"/>
    <w:basedOn w:val="Carpredefinitoparagrafo"/>
    <w:qFormat/>
    <w:rsid w:val="00C728F3"/>
  </w:style>
  <w:style w:type="character" w:customStyle="1" w:styleId="CollegamentoInternet">
    <w:name w:val="Collegamento Internet"/>
    <w:basedOn w:val="Carpredefinitoparagrafo"/>
    <w:uiPriority w:val="99"/>
    <w:unhideWhenUsed/>
    <w:rsid w:val="00EE1C46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45B4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500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C5500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5500C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C6812"/>
    <w:rPr>
      <w:rFonts w:ascii="Arial" w:eastAsia="Arial" w:hAnsi="Arial" w:cs="Arial"/>
      <w:b/>
      <w:color w:val="000000"/>
      <w:kern w:val="2"/>
      <w:szCs w:val="24"/>
      <w:lang w:val="en-US" w:eastAsia="zh-CN" w:bidi="hi-IN"/>
    </w:rPr>
  </w:style>
  <w:style w:type="character" w:customStyle="1" w:styleId="Collegamentoipertestuale1">
    <w:name w:val="Collegamento ipertestuale1"/>
    <w:qFormat/>
    <w:rsid w:val="003C6812"/>
    <w:rPr>
      <w:color w:val="000080"/>
      <w:u w:val="single"/>
    </w:rPr>
  </w:style>
  <w:style w:type="character" w:styleId="Enfasigrassetto">
    <w:name w:val="Strong"/>
    <w:qFormat/>
    <w:rsid w:val="008F2049"/>
    <w:rPr>
      <w:b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485CE7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atecocoderef">
    <w:name w:val="atecocoderef"/>
    <w:basedOn w:val="Carpredefinitoparagrafo"/>
    <w:qFormat/>
    <w:rsid w:val="00A4668E"/>
  </w:style>
  <w:style w:type="character" w:customStyle="1" w:styleId="titoloinside">
    <w:name w:val="titoloinside"/>
    <w:basedOn w:val="Carpredefinitoparagrafo"/>
    <w:qFormat/>
    <w:rsid w:val="00A4668E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A4668E"/>
    <w:rPr>
      <w:rFonts w:ascii="Courier New" w:eastAsia="Times New Roman" w:hAnsi="Courier New" w:cs="Courier New"/>
      <w:sz w:val="20"/>
      <w:szCs w:val="20"/>
    </w:rPr>
  </w:style>
  <w:style w:type="character" w:customStyle="1" w:styleId="atecoexclusion">
    <w:name w:val="atecoexclusion"/>
    <w:basedOn w:val="Carpredefinitoparagrafo"/>
    <w:qFormat/>
    <w:rsid w:val="00A4668E"/>
  </w:style>
  <w:style w:type="character" w:customStyle="1" w:styleId="Saltoaindice">
    <w:name w:val="Salto a indic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85CE7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qFormat/>
    <w:pPr>
      <w:keepNext/>
      <w:spacing w:before="24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717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7174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uiPriority w:val="39"/>
    <w:unhideWhenUsed/>
    <w:rsid w:val="0027174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27174E"/>
    <w:pPr>
      <w:spacing w:after="100"/>
      <w:ind w:left="240"/>
    </w:pPr>
  </w:style>
  <w:style w:type="paragraph" w:styleId="Paragrafoelenco">
    <w:name w:val="List Paragraph"/>
    <w:basedOn w:val="Normale"/>
    <w:qFormat/>
    <w:rsid w:val="0034763A"/>
    <w:pPr>
      <w:ind w:left="720"/>
      <w:contextualSpacing/>
    </w:pPr>
  </w:style>
  <w:style w:type="paragraph" w:styleId="Nessunaspaziatura">
    <w:name w:val="No Spacing"/>
    <w:uiPriority w:val="1"/>
    <w:qFormat/>
    <w:rsid w:val="00020F80"/>
    <w:pPr>
      <w:spacing w:after="120"/>
      <w:jc w:val="both"/>
    </w:pPr>
  </w:style>
  <w:style w:type="paragraph" w:styleId="Sommario3">
    <w:name w:val="toc 3"/>
    <w:basedOn w:val="Normale"/>
    <w:next w:val="Normale"/>
    <w:autoRedefine/>
    <w:uiPriority w:val="39"/>
    <w:unhideWhenUsed/>
    <w:rsid w:val="009D21F4"/>
    <w:pPr>
      <w:spacing w:after="100"/>
      <w:ind w:left="440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8F3"/>
    <w:pPr>
      <w:spacing w:after="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45B45"/>
    <w:pPr>
      <w:spacing w:after="0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C550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5500C"/>
    <w:rPr>
      <w:b/>
      <w:bCs/>
    </w:rPr>
  </w:style>
  <w:style w:type="paragraph" w:customStyle="1" w:styleId="Default">
    <w:name w:val="Default"/>
    <w:qFormat/>
    <w:rsid w:val="00075BE0"/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B26195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B26195"/>
    <w:rPr>
      <w:rFonts w:ascii="Times New Roman" w:hAnsi="Times New Roman" w:cs="Times New Roman"/>
      <w:color w:val="auto"/>
    </w:rPr>
  </w:style>
  <w:style w:type="paragraph" w:customStyle="1" w:styleId="Testodelblocco1">
    <w:name w:val="Testo del blocco1"/>
    <w:basedOn w:val="Normale"/>
    <w:qFormat/>
    <w:rsid w:val="00384A92"/>
    <w:pPr>
      <w:shd w:val="clear" w:color="auto" w:fill="FFFFFF"/>
      <w:spacing w:before="280" w:after="280"/>
      <w:ind w:left="720" w:right="720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793349"/>
    <w:pPr>
      <w:widowControl w:val="0"/>
      <w:textAlignment w:val="baseline"/>
    </w:pPr>
    <w:rPr>
      <w:rFonts w:ascii="Times New Roman" w:eastAsia="SimSun, 宋体" w:hAnsi="Times New Roman" w:cs="Times New Roman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e"/>
    <w:qFormat/>
    <w:rsid w:val="00EC1652"/>
    <w:pPr>
      <w:spacing w:after="140" w:line="276" w:lineRule="auto"/>
      <w:jc w:val="left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Corpodeltesto2">
    <w:name w:val="Body Text 2"/>
    <w:basedOn w:val="Standard"/>
    <w:link w:val="Corpodeltesto2Carattere"/>
    <w:qFormat/>
    <w:rsid w:val="003C6812"/>
    <w:pPr>
      <w:spacing w:line="276" w:lineRule="auto"/>
      <w:ind w:firstLine="567"/>
      <w:jc w:val="both"/>
    </w:pPr>
    <w:rPr>
      <w:rFonts w:ascii="Arial" w:eastAsia="Arial" w:hAnsi="Arial" w:cs="Arial"/>
      <w:b/>
      <w:color w:val="000000"/>
      <w:sz w:val="22"/>
    </w:rPr>
  </w:style>
  <w:style w:type="paragraph" w:customStyle="1" w:styleId="Elencoacolori-Colore12">
    <w:name w:val="Elenco a colori - Colore 12"/>
    <w:basedOn w:val="Standard"/>
    <w:qFormat/>
    <w:rsid w:val="003C6812"/>
    <w:pPr>
      <w:ind w:left="708"/>
    </w:pPr>
  </w:style>
  <w:style w:type="paragraph" w:customStyle="1" w:styleId="Titoloparagrafo">
    <w:name w:val="Titolo paragrafo"/>
    <w:basedOn w:val="Standard"/>
    <w:qFormat/>
    <w:rsid w:val="008F2049"/>
    <w:pPr>
      <w:keepNext/>
      <w:tabs>
        <w:tab w:val="left" w:pos="720"/>
      </w:tabs>
      <w:spacing w:before="360"/>
      <w:ind w:left="360" w:hanging="360"/>
    </w:pPr>
    <w:rPr>
      <w:rFonts w:ascii="Garamond" w:eastAsia="Garamond" w:hAnsi="Garamond" w:cs="Garamond"/>
      <w:sz w:val="26"/>
      <w:u w:val="single"/>
    </w:rPr>
  </w:style>
  <w:style w:type="paragraph" w:styleId="Revisione">
    <w:name w:val="Revision"/>
    <w:uiPriority w:val="99"/>
    <w:semiHidden/>
    <w:qFormat/>
    <w:rsid w:val="00CF69CA"/>
  </w:style>
  <w:style w:type="paragraph" w:customStyle="1" w:styleId="Footnote">
    <w:name w:val="Footnote"/>
    <w:basedOn w:val="Standard"/>
    <w:qFormat/>
    <w:rsid w:val="00877F75"/>
    <w:rPr>
      <w:rFonts w:ascii="Arial" w:eastAsia="Arial" w:hAnsi="Arial" w:cs="Arial"/>
      <w:sz w:val="20"/>
      <w:szCs w:val="18"/>
    </w:rPr>
  </w:style>
  <w:style w:type="paragraph" w:customStyle="1" w:styleId="Contenutocornice">
    <w:name w:val="Contenuto cornice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Testodelblocco">
    <w:name w:val="Block Text"/>
    <w:basedOn w:val="Normale"/>
    <w:qFormat/>
    <w:pPr>
      <w:widowControl w:val="0"/>
      <w:suppressLineNumbers/>
      <w:ind w:left="567" w:right="170"/>
    </w:pPr>
    <w:rPr>
      <w:rFonts w:ascii="Calibri Light" w:eastAsia="Times New Roman" w:hAnsi="Calibri Light" w:cs="Calibri Light"/>
      <w:color w:val="000000"/>
      <w:sz w:val="21"/>
      <w:szCs w:val="21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A46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Titolosommario">
    <w:name w:val="TOC Heading"/>
    <w:basedOn w:val="Titolo1"/>
    <w:next w:val="Normale"/>
    <w:qFormat/>
    <w:pPr>
      <w:keepLines/>
      <w:spacing w:before="480" w:after="0"/>
    </w:pPr>
    <w:rPr>
      <w:rFonts w:eastAsia="Times New Roman" w:cs="Times New Roman"/>
      <w:color w:val="365F91"/>
    </w:rPr>
  </w:style>
  <w:style w:type="paragraph" w:customStyle="1" w:styleId="Titolo20">
    <w:name w:val="Titolo2"/>
    <w:basedOn w:val="Normale"/>
    <w:next w:val="Corpotesto"/>
    <w:qFormat/>
    <w:pPr>
      <w:keepNext/>
      <w:spacing w:before="240"/>
    </w:pPr>
    <w:rPr>
      <w:rFonts w:ascii="Times New Roman" w:eastAsia="Times New Roman" w:hAnsi="Times New Roman" w:cs="Mangal"/>
      <w:sz w:val="28"/>
      <w:szCs w:val="28"/>
    </w:rPr>
  </w:style>
  <w:style w:type="paragraph" w:customStyle="1" w:styleId="Titolo10">
    <w:name w:val="Titolo 10"/>
    <w:basedOn w:val="Titolo20"/>
    <w:next w:val="Corpotesto"/>
    <w:qFormat/>
    <w:pPr>
      <w:spacing w:before="60" w:after="60"/>
    </w:pPr>
    <w:rPr>
      <w:b/>
      <w:bCs/>
      <w:sz w:val="2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9dcHVYPGdL5Io0d5OiQ3AwOZcOQ==">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21A2BB-43C4-40DE-98F7-5E0A293B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dc:description/>
  <cp:lastModifiedBy>Isabella Agagliati</cp:lastModifiedBy>
  <cp:revision>3</cp:revision>
  <cp:lastPrinted>2024-08-01T08:43:00Z</cp:lastPrinted>
  <dcterms:created xsi:type="dcterms:W3CDTF">2024-10-01T08:59:00Z</dcterms:created>
  <dcterms:modified xsi:type="dcterms:W3CDTF">2024-10-01T09:00:00Z</dcterms:modified>
  <dc:language>it-IT</dc:language>
</cp:coreProperties>
</file>